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2A" w:rsidRPr="005C1B08" w:rsidRDefault="007170F1" w:rsidP="00FA6FAF">
      <w:pPr>
        <w:pStyle w:val="1"/>
        <w:spacing w:line="240" w:lineRule="auto"/>
        <w:jc w:val="center"/>
        <w:rPr>
          <w:rFonts w:eastAsia="標楷體" w:hAnsi="標楷體"/>
          <w:sz w:val="32"/>
          <w:szCs w:val="32"/>
        </w:rPr>
      </w:pPr>
      <w:bookmarkStart w:id="0" w:name="_Toc300755483"/>
      <w:r>
        <w:rPr>
          <w:rFonts w:eastAsia="標楷體" w:hAnsi="標楷體" w:hint="eastAsia"/>
          <w:sz w:val="32"/>
          <w:szCs w:val="32"/>
        </w:rPr>
        <w:t>2014</w:t>
      </w:r>
      <w:r w:rsidR="00842963" w:rsidRPr="005C1B08">
        <w:rPr>
          <w:rFonts w:eastAsia="標楷體" w:hAnsi="標楷體" w:hint="eastAsia"/>
          <w:sz w:val="32"/>
          <w:szCs w:val="32"/>
        </w:rPr>
        <w:t>亞太事務</w:t>
      </w:r>
      <w:r w:rsidR="00842963" w:rsidRPr="005C1B08">
        <w:rPr>
          <w:rFonts w:eastAsia="標楷體" w:hAnsi="標楷體"/>
          <w:sz w:val="32"/>
          <w:szCs w:val="32"/>
        </w:rPr>
        <w:t>青年</w:t>
      </w:r>
      <w:r w:rsidR="00842963" w:rsidRPr="005C1B08">
        <w:rPr>
          <w:rFonts w:eastAsia="標楷體" w:hAnsi="標楷體" w:hint="eastAsia"/>
          <w:sz w:val="32"/>
          <w:szCs w:val="32"/>
        </w:rPr>
        <w:t>培訓</w:t>
      </w:r>
      <w:r w:rsidR="00842963" w:rsidRPr="005C1B08">
        <w:rPr>
          <w:rFonts w:eastAsia="標楷體" w:hAnsi="標楷體"/>
          <w:sz w:val="32"/>
          <w:szCs w:val="32"/>
        </w:rPr>
        <w:t>營</w:t>
      </w:r>
      <w:bookmarkEnd w:id="0"/>
      <w:r w:rsidR="00FA004E" w:rsidRPr="005C1B08">
        <w:rPr>
          <w:rFonts w:ascii="標楷體" w:eastAsia="標楷體" w:hAnsi="標楷體" w:hint="eastAsia"/>
          <w:sz w:val="32"/>
          <w:szCs w:val="32"/>
        </w:rPr>
        <w:t>－</w:t>
      </w:r>
      <w:r w:rsidR="00FA004E" w:rsidRPr="005C1B08">
        <w:rPr>
          <w:rFonts w:eastAsia="標楷體" w:hAnsi="標楷體" w:hint="eastAsia"/>
          <w:sz w:val="32"/>
          <w:szCs w:val="32"/>
        </w:rPr>
        <w:t>Model APEC</w:t>
      </w:r>
      <w:r w:rsidR="008E443D" w:rsidRPr="005C1B08">
        <w:rPr>
          <w:rFonts w:eastAsia="標楷體" w:hAnsi="標楷體" w:hint="eastAsia"/>
          <w:sz w:val="32"/>
          <w:szCs w:val="32"/>
        </w:rPr>
        <w:t xml:space="preserve"> (SOM)</w:t>
      </w:r>
      <w:r w:rsidR="00D807F2" w:rsidRPr="005C1B08">
        <w:rPr>
          <w:rFonts w:eastAsia="標楷體" w:hAnsi="標楷體" w:hint="eastAsia"/>
          <w:sz w:val="32"/>
          <w:szCs w:val="32"/>
        </w:rPr>
        <w:t xml:space="preserve"> </w:t>
      </w:r>
      <w:r w:rsidR="00D807F2" w:rsidRPr="005C1B08">
        <w:rPr>
          <w:rFonts w:eastAsia="標楷體" w:hAnsi="標楷體" w:hint="eastAsia"/>
          <w:sz w:val="32"/>
          <w:szCs w:val="32"/>
        </w:rPr>
        <w:t>議程</w:t>
      </w:r>
      <w:r w:rsidR="00FE1304">
        <w:rPr>
          <w:rFonts w:eastAsia="標楷體" w:hAnsi="標楷體" w:hint="eastAsia"/>
          <w:sz w:val="32"/>
          <w:szCs w:val="32"/>
        </w:rPr>
        <w:t>草案</w:t>
      </w:r>
    </w:p>
    <w:p w:rsidR="003B24C4" w:rsidRPr="005C1B08" w:rsidRDefault="003B24C4" w:rsidP="00FA6FAF">
      <w:pPr>
        <w:ind w:leftChars="177" w:left="425" w:firstLine="1"/>
        <w:jc w:val="center"/>
        <w:rPr>
          <w:rFonts w:eastAsia="標楷體"/>
        </w:rPr>
      </w:pPr>
      <w:r w:rsidRPr="005C1B08">
        <w:rPr>
          <w:rFonts w:eastAsia="標楷體"/>
          <w:b/>
          <w:bCs/>
        </w:rPr>
        <w:t>活動地點：</w:t>
      </w:r>
      <w:r w:rsidRPr="005C1B08">
        <w:rPr>
          <w:rFonts w:eastAsia="標楷體"/>
        </w:rPr>
        <w:t>救國團劍潭青年活動中心（台北市中山北路四段</w:t>
      </w:r>
      <w:r w:rsidRPr="005C1B08">
        <w:rPr>
          <w:rFonts w:eastAsia="標楷體"/>
        </w:rPr>
        <w:t>16</w:t>
      </w:r>
      <w:r w:rsidRPr="005C1B08">
        <w:rPr>
          <w:rFonts w:eastAsia="標楷體"/>
        </w:rPr>
        <w:t>號）</w:t>
      </w:r>
    </w:p>
    <w:tbl>
      <w:tblPr>
        <w:tblW w:w="104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787"/>
        <w:gridCol w:w="654"/>
        <w:gridCol w:w="7709"/>
        <w:gridCol w:w="639"/>
      </w:tblGrid>
      <w:tr w:rsidR="00FA6FAF" w:rsidRPr="005C1B08" w:rsidTr="000B50E5">
        <w:trPr>
          <w:gridAfter w:val="1"/>
          <w:wAfter w:w="639" w:type="dxa"/>
          <w:trHeight w:val="355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FA6FAF" w:rsidRPr="00117601" w:rsidRDefault="00FA6FAF" w:rsidP="00C6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17601">
              <w:rPr>
                <w:rFonts w:eastAsia="標楷體" w:hint="eastAsia"/>
                <w:b/>
                <w:szCs w:val="28"/>
              </w:rPr>
              <w:t>7</w:t>
            </w:r>
            <w:r w:rsidRPr="00117601">
              <w:rPr>
                <w:rFonts w:eastAsia="標楷體" w:hint="eastAsia"/>
                <w:b/>
                <w:szCs w:val="28"/>
              </w:rPr>
              <w:t>月</w:t>
            </w:r>
            <w:r w:rsidR="00AF254A" w:rsidRPr="00117601">
              <w:rPr>
                <w:rFonts w:eastAsia="標楷體" w:hint="eastAsia"/>
                <w:b/>
                <w:szCs w:val="28"/>
              </w:rPr>
              <w:t>15</w:t>
            </w:r>
            <w:r w:rsidRPr="00117601">
              <w:rPr>
                <w:rFonts w:eastAsia="標楷體" w:hint="eastAsia"/>
                <w:b/>
                <w:szCs w:val="28"/>
              </w:rPr>
              <w:t>日</w:t>
            </w:r>
            <w:r w:rsidRPr="00117601">
              <w:rPr>
                <w:rFonts w:eastAsia="標楷體"/>
                <w:b/>
                <w:szCs w:val="28"/>
              </w:rPr>
              <w:t>(</w:t>
            </w:r>
            <w:r w:rsidRPr="00117601">
              <w:rPr>
                <w:rFonts w:eastAsia="標楷體" w:hint="eastAsia"/>
                <w:b/>
                <w:szCs w:val="28"/>
              </w:rPr>
              <w:t>週二</w:t>
            </w:r>
            <w:r w:rsidRPr="00117601">
              <w:rPr>
                <w:rFonts w:eastAsia="標楷體"/>
                <w:b/>
                <w:szCs w:val="28"/>
              </w:rPr>
              <w:t>)</w:t>
            </w:r>
          </w:p>
        </w:tc>
      </w:tr>
      <w:tr w:rsidR="00FA6FAF" w:rsidRPr="005C1B08" w:rsidTr="000B50E5">
        <w:trPr>
          <w:gridAfter w:val="1"/>
          <w:wAfter w:w="639" w:type="dxa"/>
          <w:trHeight w:hRule="exact" w:val="443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117601" w:rsidRDefault="00FA6FAF" w:rsidP="00C66D94">
            <w:pPr>
              <w:jc w:val="center"/>
              <w:rPr>
                <w:rFonts w:eastAsia="標楷體"/>
              </w:rPr>
            </w:pPr>
            <w:r w:rsidRPr="00117601">
              <w:rPr>
                <w:rFonts w:eastAsia="標楷體"/>
              </w:rPr>
              <w:t>0</w:t>
            </w:r>
            <w:r w:rsidRPr="00117601">
              <w:rPr>
                <w:rFonts w:eastAsia="標楷體" w:hint="eastAsia"/>
              </w:rPr>
              <w:t>9</w:t>
            </w:r>
            <w:r w:rsidRPr="00117601">
              <w:rPr>
                <w:rFonts w:eastAsia="標楷體"/>
              </w:rPr>
              <w:t>.30-0</w:t>
            </w:r>
            <w:r w:rsidRPr="00117601">
              <w:rPr>
                <w:rFonts w:eastAsia="標楷體" w:hint="eastAsia"/>
              </w:rPr>
              <w:t>9</w:t>
            </w:r>
            <w:r w:rsidRPr="00117601">
              <w:rPr>
                <w:rFonts w:eastAsia="標楷體"/>
              </w:rPr>
              <w:t>.</w:t>
            </w:r>
            <w:r w:rsidRPr="00117601">
              <w:rPr>
                <w:rFonts w:eastAsia="標楷體" w:hint="eastAsia"/>
              </w:rPr>
              <w:t>5</w:t>
            </w:r>
            <w:r w:rsidRPr="00117601">
              <w:rPr>
                <w:rFonts w:eastAsia="標楷體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117601" w:rsidRDefault="00FA6FAF" w:rsidP="00C66D94">
            <w:pPr>
              <w:rPr>
                <w:rFonts w:eastAsia="標楷體"/>
              </w:rPr>
            </w:pPr>
            <w:r w:rsidRPr="00117601">
              <w:rPr>
                <w:rFonts w:eastAsia="標楷體" w:hint="eastAsia"/>
              </w:rPr>
              <w:t>學員報到並分組就座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117601" w:rsidRDefault="00FA6FAF" w:rsidP="00C66D94">
            <w:pPr>
              <w:jc w:val="center"/>
              <w:rPr>
                <w:rFonts w:eastAsia="標楷體"/>
              </w:rPr>
            </w:pPr>
            <w:r w:rsidRPr="00117601">
              <w:rPr>
                <w:rFonts w:eastAsia="標楷體"/>
              </w:rPr>
              <w:t>0</w:t>
            </w:r>
            <w:r w:rsidRPr="00117601">
              <w:rPr>
                <w:rFonts w:eastAsia="標楷體" w:hint="eastAsia"/>
              </w:rPr>
              <w:t>9</w:t>
            </w:r>
            <w:r w:rsidRPr="00117601">
              <w:rPr>
                <w:rFonts w:eastAsia="標楷體"/>
              </w:rPr>
              <w:t>.</w:t>
            </w:r>
            <w:r w:rsidRPr="00117601">
              <w:rPr>
                <w:rFonts w:eastAsia="標楷體" w:hint="eastAsia"/>
              </w:rPr>
              <w:t>5</w:t>
            </w:r>
            <w:r w:rsidRPr="00117601">
              <w:rPr>
                <w:rFonts w:eastAsia="標楷體"/>
              </w:rPr>
              <w:t>0-</w:t>
            </w:r>
            <w:r w:rsidRPr="00117601">
              <w:rPr>
                <w:rFonts w:eastAsia="標楷體" w:hint="eastAsia"/>
              </w:rPr>
              <w:t>1</w:t>
            </w:r>
            <w:r w:rsidRPr="00117601">
              <w:rPr>
                <w:rFonts w:eastAsia="標楷體"/>
              </w:rPr>
              <w:t>0.</w:t>
            </w:r>
            <w:r w:rsidRPr="00117601">
              <w:rPr>
                <w:rFonts w:eastAsia="標楷體" w:hint="eastAsia"/>
              </w:rPr>
              <w:t>0</w:t>
            </w:r>
            <w:r w:rsidRPr="00117601">
              <w:rPr>
                <w:rFonts w:eastAsia="標楷體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117601" w:rsidRDefault="00FA6FAF" w:rsidP="00C66D94">
            <w:pPr>
              <w:rPr>
                <w:rFonts w:eastAsia="標楷體"/>
              </w:rPr>
            </w:pPr>
            <w:r w:rsidRPr="00117601">
              <w:rPr>
                <w:rFonts w:eastAsia="標楷體" w:hint="eastAsia"/>
              </w:rPr>
              <w:t>開幕致詞</w:t>
            </w:r>
          </w:p>
          <w:p w:rsidR="00FA6FAF" w:rsidRPr="00117601" w:rsidRDefault="00FA6FAF" w:rsidP="00C66D94">
            <w:pPr>
              <w:rPr>
                <w:rFonts w:eastAsia="標楷體"/>
              </w:rPr>
            </w:pPr>
            <w:r w:rsidRPr="00117601">
              <w:rPr>
                <w:rFonts w:eastAsia="標楷體" w:hint="eastAsia"/>
              </w:rPr>
              <w:t>太平洋經濟合作理事會中華民國委員會</w:t>
            </w:r>
            <w:r w:rsidRPr="00117601">
              <w:rPr>
                <w:rFonts w:eastAsia="標楷體"/>
              </w:rPr>
              <w:t xml:space="preserve">  </w:t>
            </w:r>
            <w:r w:rsidRPr="00117601">
              <w:rPr>
                <w:rFonts w:eastAsia="標楷體" w:hint="eastAsia"/>
              </w:rPr>
              <w:t>洪董事長德生</w:t>
            </w:r>
          </w:p>
        </w:tc>
      </w:tr>
      <w:tr w:rsidR="00FA6FAF" w:rsidRPr="005C1B08" w:rsidTr="000B50E5">
        <w:trPr>
          <w:gridAfter w:val="1"/>
          <w:wAfter w:w="639" w:type="dxa"/>
          <w:trHeight w:hRule="exact" w:val="766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AF" w:rsidRPr="00117601" w:rsidRDefault="00FA6FAF" w:rsidP="00C66D94">
            <w:pPr>
              <w:jc w:val="center"/>
            </w:pPr>
            <w:r w:rsidRPr="00117601">
              <w:rPr>
                <w:rFonts w:hint="eastAsia"/>
              </w:rPr>
              <w:t>10.00-10.10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AF" w:rsidRPr="00117601" w:rsidRDefault="00FA6FAF" w:rsidP="00C66D94">
            <w:pPr>
              <w:rPr>
                <w:rFonts w:eastAsia="標楷體"/>
              </w:rPr>
            </w:pPr>
            <w:r w:rsidRPr="00117601">
              <w:rPr>
                <w:rFonts w:eastAsia="標楷體" w:hint="eastAsia"/>
              </w:rPr>
              <w:t>貴賓致詞</w:t>
            </w:r>
          </w:p>
          <w:p w:rsidR="00FA6FAF" w:rsidRPr="00117601" w:rsidRDefault="00FA6FAF" w:rsidP="00C66D94">
            <w:r w:rsidRPr="00117601">
              <w:rPr>
                <w:rFonts w:eastAsia="標楷體" w:hint="eastAsia"/>
              </w:rPr>
              <w:t>外交部</w:t>
            </w:r>
            <w:r w:rsidRPr="00117601">
              <w:rPr>
                <w:rFonts w:eastAsia="標楷體" w:hint="eastAsia"/>
              </w:rPr>
              <w:t xml:space="preserve">                              </w:t>
            </w:r>
            <w:r w:rsidRPr="00117601">
              <w:rPr>
                <w:rFonts w:eastAsia="標楷體" w:hint="eastAsia"/>
              </w:rPr>
              <w:t>史次長亞平</w:t>
            </w:r>
          </w:p>
        </w:tc>
      </w:tr>
      <w:tr w:rsidR="00FA6FAF" w:rsidRPr="005C1B08" w:rsidTr="000B50E5">
        <w:trPr>
          <w:gridAfter w:val="1"/>
          <w:wAfter w:w="639" w:type="dxa"/>
          <w:trHeight w:hRule="exact" w:val="337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117601" w:rsidRDefault="00FA6FAF" w:rsidP="00C66D94">
            <w:pPr>
              <w:jc w:val="center"/>
              <w:rPr>
                <w:rFonts w:eastAsia="標楷體"/>
              </w:rPr>
            </w:pPr>
            <w:r w:rsidRPr="00117601">
              <w:rPr>
                <w:rFonts w:eastAsia="標楷體" w:hint="eastAsia"/>
              </w:rPr>
              <w:t>1</w:t>
            </w:r>
            <w:r w:rsidRPr="00117601">
              <w:rPr>
                <w:rFonts w:eastAsia="標楷體"/>
              </w:rPr>
              <w:t>0.</w:t>
            </w:r>
            <w:r w:rsidRPr="00117601">
              <w:rPr>
                <w:rFonts w:eastAsia="標楷體" w:hint="eastAsia"/>
              </w:rPr>
              <w:t>1</w:t>
            </w:r>
            <w:r w:rsidRPr="00117601">
              <w:rPr>
                <w:rFonts w:eastAsia="標楷體"/>
              </w:rPr>
              <w:t>0-1</w:t>
            </w:r>
            <w:r w:rsidRPr="00117601">
              <w:rPr>
                <w:rFonts w:eastAsia="標楷體" w:hint="eastAsia"/>
              </w:rPr>
              <w:t>0</w:t>
            </w:r>
            <w:r w:rsidRPr="00117601">
              <w:rPr>
                <w:rFonts w:eastAsia="標楷體"/>
              </w:rPr>
              <w:t>.</w:t>
            </w:r>
            <w:r w:rsidRPr="00117601">
              <w:rPr>
                <w:rFonts w:eastAsia="標楷體" w:hint="eastAsia"/>
              </w:rPr>
              <w:t>4</w:t>
            </w:r>
            <w:r w:rsidRPr="00117601">
              <w:rPr>
                <w:rFonts w:eastAsia="標楷體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117601" w:rsidRDefault="00FA6FAF" w:rsidP="00C66D94">
            <w:pPr>
              <w:rPr>
                <w:rFonts w:eastAsia="標楷體"/>
              </w:rPr>
            </w:pPr>
            <w:r w:rsidRPr="00117601">
              <w:rPr>
                <w:rFonts w:eastAsia="標楷體" w:hint="eastAsia"/>
              </w:rPr>
              <w:t>團體照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2376C7" w:rsidRDefault="00FA6FAF" w:rsidP="00C66D94">
            <w:pPr>
              <w:jc w:val="center"/>
              <w:rPr>
                <w:rFonts w:eastAsia="標楷體"/>
                <w:b/>
              </w:rPr>
            </w:pPr>
            <w:r w:rsidRPr="002376C7">
              <w:rPr>
                <w:rFonts w:eastAsia="標楷體" w:hint="eastAsia"/>
                <w:b/>
              </w:rPr>
              <w:t>第一場次：區域經濟整合與亞太經合會介紹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14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FAF" w:rsidRPr="00B6628E" w:rsidRDefault="00FA6FAF" w:rsidP="00C66D94">
            <w:pPr>
              <w:jc w:val="center"/>
              <w:rPr>
                <w:rFonts w:eastAsia="標楷體"/>
              </w:rPr>
            </w:pPr>
            <w:r w:rsidRPr="00B6628E">
              <w:rPr>
                <w:rFonts w:eastAsia="標楷體"/>
              </w:rPr>
              <w:t>1</w:t>
            </w:r>
            <w:r w:rsidRPr="00B6628E">
              <w:rPr>
                <w:rFonts w:eastAsia="標楷體" w:hint="eastAsia"/>
              </w:rPr>
              <w:t>0</w:t>
            </w:r>
            <w:r w:rsidRPr="00B6628E">
              <w:rPr>
                <w:rFonts w:eastAsia="標楷體"/>
              </w:rPr>
              <w:t>.</w:t>
            </w:r>
            <w:r w:rsidRPr="00B6628E">
              <w:rPr>
                <w:rFonts w:eastAsia="標楷體" w:hint="eastAsia"/>
              </w:rPr>
              <w:t>4</w:t>
            </w:r>
            <w:r w:rsidR="00961C54" w:rsidRPr="00B6628E">
              <w:rPr>
                <w:rFonts w:eastAsia="標楷體"/>
              </w:rPr>
              <w:t>0-1</w:t>
            </w:r>
            <w:r w:rsidR="003F37B4">
              <w:rPr>
                <w:rFonts w:eastAsia="標楷體" w:hint="eastAsia"/>
              </w:rPr>
              <w:t>1</w:t>
            </w:r>
            <w:r w:rsidRPr="00B6628E">
              <w:rPr>
                <w:rFonts w:eastAsia="標楷體"/>
              </w:rPr>
              <w:t>.</w:t>
            </w:r>
            <w:r w:rsidR="003F37B4">
              <w:rPr>
                <w:rFonts w:eastAsia="標楷體" w:hint="eastAsia"/>
              </w:rPr>
              <w:t>4</w:t>
            </w:r>
            <w:r w:rsidRPr="00B6628E">
              <w:rPr>
                <w:rFonts w:eastAsia="標楷體" w:hint="eastAsia"/>
              </w:rPr>
              <w:t>5</w:t>
            </w:r>
          </w:p>
        </w:tc>
        <w:tc>
          <w:tcPr>
            <w:tcW w:w="8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FAF" w:rsidRPr="00B6628E" w:rsidRDefault="00FA6FAF" w:rsidP="00C66D94">
            <w:pPr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主持人：太平洋經濟合作理事會中華民國委員會</w:t>
            </w:r>
            <w:r w:rsidRPr="00B6628E">
              <w:rPr>
                <w:rFonts w:eastAsia="標楷體"/>
              </w:rPr>
              <w:t xml:space="preserve">  </w:t>
            </w:r>
            <w:r w:rsidRPr="00B6628E">
              <w:rPr>
                <w:rFonts w:eastAsia="標楷體" w:hint="eastAsia"/>
              </w:rPr>
              <w:t>洪董事長德生</w:t>
            </w:r>
          </w:p>
          <w:p w:rsidR="00FA6FAF" w:rsidRPr="00B6628E" w:rsidRDefault="00FA6FAF" w:rsidP="00FA6FAF">
            <w:pPr>
              <w:numPr>
                <w:ilvl w:val="0"/>
                <w:numId w:val="19"/>
              </w:numPr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亞太地區的區域經濟整合</w:t>
            </w:r>
            <w:r w:rsidRPr="00B6628E">
              <w:rPr>
                <w:rFonts w:eastAsia="標楷體" w:hint="eastAsia"/>
              </w:rPr>
              <w:t xml:space="preserve">                               </w:t>
            </w:r>
            <w:r w:rsidRPr="00B6628E">
              <w:rPr>
                <w:rFonts w:eastAsia="標楷體"/>
              </w:rPr>
              <w:t xml:space="preserve"> </w:t>
            </w:r>
          </w:p>
          <w:p w:rsidR="00FA6FAF" w:rsidRPr="00B6628E" w:rsidRDefault="00FA6FAF" w:rsidP="00C66D94">
            <w:pPr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主講人：</w:t>
            </w:r>
            <w:r w:rsidR="003F37B4">
              <w:rPr>
                <w:rFonts w:eastAsia="標楷體" w:hint="eastAsia"/>
              </w:rPr>
              <w:t>中興大學國際政治研究所</w:t>
            </w:r>
            <w:r w:rsidRPr="00B6628E">
              <w:rPr>
                <w:rFonts w:eastAsia="標楷體" w:hint="eastAsia"/>
              </w:rPr>
              <w:t xml:space="preserve">            </w:t>
            </w:r>
            <w:r w:rsidR="003F37B4">
              <w:rPr>
                <w:rFonts w:eastAsia="標楷體" w:hint="eastAsia"/>
              </w:rPr>
              <w:t xml:space="preserve">  </w:t>
            </w:r>
            <w:r w:rsidRPr="00B6628E">
              <w:rPr>
                <w:rFonts w:eastAsia="標楷體" w:hint="eastAsia"/>
              </w:rPr>
              <w:t>廖</w:t>
            </w:r>
            <w:r w:rsidR="003F37B4">
              <w:rPr>
                <w:rFonts w:eastAsia="標楷體" w:hint="eastAsia"/>
              </w:rPr>
              <w:t>副教授</w:t>
            </w:r>
            <w:r w:rsidRPr="00B6628E">
              <w:rPr>
                <w:rFonts w:eastAsia="標楷體" w:hint="eastAsia"/>
              </w:rPr>
              <w:t>舜右</w:t>
            </w:r>
            <w:r w:rsidR="009D0126">
              <w:rPr>
                <w:rFonts w:eastAsia="標楷體" w:hint="eastAsia"/>
              </w:rPr>
              <w:t xml:space="preserve">    </w:t>
            </w:r>
          </w:p>
          <w:p w:rsidR="00FA6FAF" w:rsidRPr="00B6628E" w:rsidRDefault="00FA6FAF" w:rsidP="00FA6FAF">
            <w:pPr>
              <w:numPr>
                <w:ilvl w:val="0"/>
                <w:numId w:val="19"/>
              </w:numPr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亞太經合會介紹與</w:t>
            </w:r>
            <w:r w:rsidRPr="00B6628E">
              <w:rPr>
                <w:rFonts w:eastAsia="標楷體" w:hint="eastAsia"/>
              </w:rPr>
              <w:t>APEC</w:t>
            </w:r>
            <w:r w:rsidRPr="00B6628E">
              <w:rPr>
                <w:rFonts w:eastAsia="標楷體" w:hint="eastAsia"/>
              </w:rPr>
              <w:t>年度重要議題</w:t>
            </w:r>
            <w:r w:rsidRPr="00B6628E">
              <w:rPr>
                <w:rFonts w:eastAsia="標楷體" w:hint="eastAsia"/>
              </w:rPr>
              <w:t xml:space="preserve">                 </w:t>
            </w:r>
            <w:r w:rsidRPr="00B6628E">
              <w:rPr>
                <w:rFonts w:eastAsia="標楷體"/>
              </w:rPr>
              <w:t xml:space="preserve"> </w:t>
            </w:r>
            <w:r w:rsidRPr="00B6628E">
              <w:rPr>
                <w:rFonts w:eastAsia="標楷體" w:hint="eastAsia"/>
              </w:rPr>
              <w:t xml:space="preserve">                      </w:t>
            </w:r>
          </w:p>
          <w:p w:rsidR="00FA6FAF" w:rsidRPr="00B6628E" w:rsidRDefault="00FA6FAF" w:rsidP="00C66D94">
            <w:pPr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主講人：外交部國際組織司</w:t>
            </w:r>
            <w:r w:rsidRPr="00B6628E">
              <w:rPr>
                <w:rFonts w:eastAsia="標楷體" w:hint="eastAsia"/>
              </w:rPr>
              <w:t xml:space="preserve">                    </w:t>
            </w:r>
            <w:r w:rsidRPr="00B6628E">
              <w:rPr>
                <w:rFonts w:eastAsia="標楷體" w:hint="eastAsia"/>
              </w:rPr>
              <w:t>蕭科長光偉</w:t>
            </w:r>
            <w:r w:rsidRPr="00B6628E">
              <w:rPr>
                <w:rFonts w:eastAsia="標楷體" w:hint="eastAsia"/>
              </w:rPr>
              <w:t xml:space="preserve">       </w:t>
            </w:r>
          </w:p>
        </w:tc>
      </w:tr>
      <w:tr w:rsidR="00FA6FAF" w:rsidRPr="005C1B08" w:rsidTr="000B50E5">
        <w:trPr>
          <w:gridAfter w:val="1"/>
          <w:wAfter w:w="639" w:type="dxa"/>
          <w:trHeight w:hRule="exact" w:val="341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B6628E" w:rsidRDefault="00961C54" w:rsidP="00C66D94">
            <w:pPr>
              <w:jc w:val="center"/>
              <w:rPr>
                <w:rFonts w:eastAsia="標楷體"/>
              </w:rPr>
            </w:pPr>
            <w:r w:rsidRPr="00B6628E">
              <w:rPr>
                <w:rFonts w:eastAsia="標楷體"/>
              </w:rPr>
              <w:t>1</w:t>
            </w:r>
            <w:r w:rsidR="003F37B4">
              <w:rPr>
                <w:rFonts w:eastAsia="標楷體" w:hint="eastAsia"/>
              </w:rPr>
              <w:t>1</w:t>
            </w:r>
            <w:r w:rsidR="00FA6FAF" w:rsidRPr="00B6628E">
              <w:rPr>
                <w:rFonts w:eastAsia="標楷體"/>
              </w:rPr>
              <w:t>.</w:t>
            </w:r>
            <w:r w:rsidR="003F37B4">
              <w:rPr>
                <w:rFonts w:eastAsia="標楷體" w:hint="eastAsia"/>
              </w:rPr>
              <w:t>4</w:t>
            </w:r>
            <w:r w:rsidR="00FA6FAF" w:rsidRPr="00B6628E">
              <w:rPr>
                <w:rFonts w:eastAsia="標楷體" w:hint="eastAsia"/>
              </w:rPr>
              <w:t>5</w:t>
            </w:r>
            <w:r w:rsidRPr="00B6628E">
              <w:rPr>
                <w:rFonts w:eastAsia="標楷體"/>
              </w:rPr>
              <w:t>-12.</w:t>
            </w:r>
            <w:r w:rsidR="003F37B4">
              <w:rPr>
                <w:rFonts w:eastAsia="標楷體" w:hint="eastAsia"/>
              </w:rPr>
              <w:t>0</w:t>
            </w:r>
            <w:r w:rsidR="00FA6FAF" w:rsidRPr="00B6628E">
              <w:rPr>
                <w:rFonts w:eastAsia="標楷體" w:hint="eastAsia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B6628E" w:rsidRDefault="00FA6FAF" w:rsidP="00C66D94">
            <w:pPr>
              <w:jc w:val="both"/>
              <w:rPr>
                <w:rFonts w:eastAsia="標楷體"/>
              </w:rPr>
            </w:pPr>
            <w:r w:rsidRPr="00B6628E">
              <w:rPr>
                <w:rFonts w:eastAsia="標楷體"/>
              </w:rPr>
              <w:t>Q &amp; A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B6628E" w:rsidRDefault="00FA6FAF" w:rsidP="003F37B4">
            <w:pPr>
              <w:jc w:val="center"/>
              <w:rPr>
                <w:rFonts w:eastAsia="標楷體"/>
              </w:rPr>
            </w:pPr>
            <w:r w:rsidRPr="00B6628E">
              <w:rPr>
                <w:rFonts w:eastAsia="標楷體"/>
              </w:rPr>
              <w:t>12.</w:t>
            </w:r>
            <w:r w:rsidR="003F37B4">
              <w:rPr>
                <w:rFonts w:eastAsia="標楷體" w:hint="eastAsia"/>
              </w:rPr>
              <w:t>0</w:t>
            </w:r>
            <w:r w:rsidRPr="00B6628E">
              <w:rPr>
                <w:rFonts w:eastAsia="標楷體" w:hint="eastAsia"/>
              </w:rPr>
              <w:t>5</w:t>
            </w:r>
            <w:r w:rsidR="00961C54" w:rsidRPr="00B6628E">
              <w:rPr>
                <w:rFonts w:eastAsia="標楷體"/>
              </w:rPr>
              <w:t>-1</w:t>
            </w:r>
            <w:r w:rsidR="003F37B4">
              <w:rPr>
                <w:rFonts w:eastAsia="標楷體" w:hint="eastAsia"/>
              </w:rPr>
              <w:t>4</w:t>
            </w:r>
            <w:r w:rsidRPr="00B6628E">
              <w:rPr>
                <w:rFonts w:eastAsia="標楷體"/>
              </w:rPr>
              <w:t>.</w:t>
            </w:r>
            <w:r w:rsidR="003F37B4">
              <w:rPr>
                <w:rFonts w:eastAsia="標楷體" w:hint="eastAsia"/>
              </w:rPr>
              <w:t>0</w:t>
            </w:r>
            <w:r w:rsidRPr="00B6628E">
              <w:rPr>
                <w:rFonts w:eastAsia="標楷體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B6628E" w:rsidRDefault="00FA6FAF" w:rsidP="00C66D94">
            <w:pPr>
              <w:jc w:val="both"/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午餐</w:t>
            </w:r>
            <w:r w:rsidR="003F37B4">
              <w:rPr>
                <w:rFonts w:eastAsia="標楷體"/>
              </w:rPr>
              <w:t>、</w:t>
            </w:r>
            <w:r w:rsidR="003F37B4">
              <w:rPr>
                <w:rFonts w:eastAsia="標楷體"/>
              </w:rPr>
              <w:t>check in</w:t>
            </w:r>
          </w:p>
        </w:tc>
      </w:tr>
      <w:tr w:rsidR="009D0126" w:rsidRPr="005C1B08" w:rsidTr="000B50E5">
        <w:trPr>
          <w:gridAfter w:val="1"/>
          <w:wAfter w:w="639" w:type="dxa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126" w:rsidRPr="005C1B08" w:rsidRDefault="009D0126" w:rsidP="00E34220">
            <w:pPr>
              <w:jc w:val="center"/>
              <w:rPr>
                <w:rFonts w:eastAsia="標楷體"/>
                <w:b/>
              </w:rPr>
            </w:pPr>
            <w:r w:rsidRPr="005C1B08">
              <w:rPr>
                <w:rFonts w:eastAsia="標楷體" w:hint="eastAsia"/>
                <w:b/>
              </w:rPr>
              <w:t>重要事項宣布</w:t>
            </w:r>
          </w:p>
        </w:tc>
      </w:tr>
      <w:tr w:rsidR="009D0126" w:rsidRPr="009F138F" w:rsidTr="000B50E5">
        <w:trPr>
          <w:gridAfter w:val="1"/>
          <w:wAfter w:w="639" w:type="dxa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D0126" w:rsidRPr="009F138F" w:rsidRDefault="003F37B4" w:rsidP="000B50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14.00-14.2</w:t>
            </w:r>
            <w:r w:rsidR="009D0126">
              <w:rPr>
                <w:rFonts w:eastAsia="標楷體" w:hint="eastAsi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D0126" w:rsidRPr="00512761" w:rsidRDefault="009D0126" w:rsidP="00E34220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512761">
              <w:rPr>
                <w:rFonts w:eastAsia="標楷體" w:hint="eastAsia"/>
              </w:rPr>
              <w:t>本年度亞太事務青年培訓營設計方針</w:t>
            </w:r>
          </w:p>
          <w:p w:rsidR="009D0126" w:rsidRPr="00512761" w:rsidRDefault="009D0126" w:rsidP="00E34220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512761">
              <w:rPr>
                <w:rFonts w:eastAsia="標楷體" w:hint="eastAsia"/>
              </w:rPr>
              <w:t>闡述營隊指定閱讀資料及</w:t>
            </w:r>
            <w:r w:rsidRPr="00512761">
              <w:rPr>
                <w:rFonts w:eastAsia="標楷體" w:hint="eastAsia"/>
              </w:rPr>
              <w:t>7</w:t>
            </w:r>
            <w:r w:rsidRPr="00512761">
              <w:rPr>
                <w:rFonts w:eastAsia="標楷體" w:hint="eastAsia"/>
              </w:rPr>
              <w:t>月</w:t>
            </w:r>
            <w:r w:rsidRPr="00512761">
              <w:rPr>
                <w:rFonts w:eastAsia="標楷體" w:hint="eastAsia"/>
              </w:rPr>
              <w:t>15</w:t>
            </w:r>
            <w:r w:rsidRPr="00512761">
              <w:rPr>
                <w:rFonts w:eastAsia="標楷體" w:hint="eastAsia"/>
              </w:rPr>
              <w:t>、</w:t>
            </w:r>
            <w:r w:rsidRPr="00512761">
              <w:rPr>
                <w:rFonts w:eastAsia="標楷體" w:hint="eastAsia"/>
              </w:rPr>
              <w:t>16</w:t>
            </w:r>
            <w:r w:rsidRPr="00512761">
              <w:rPr>
                <w:rFonts w:eastAsia="標楷體" w:hint="eastAsia"/>
              </w:rPr>
              <w:t>、</w:t>
            </w:r>
            <w:r w:rsidRPr="00512761">
              <w:rPr>
                <w:rFonts w:eastAsia="標楷體" w:hint="eastAsia"/>
              </w:rPr>
              <w:t>17</w:t>
            </w:r>
            <w:r w:rsidRPr="00512761">
              <w:rPr>
                <w:rFonts w:eastAsia="標楷體" w:hint="eastAsia"/>
              </w:rPr>
              <w:t>日課程內容應如何運用於</w:t>
            </w:r>
            <w:r w:rsidRPr="00512761">
              <w:rPr>
                <w:rFonts w:eastAsia="標楷體" w:hint="eastAsia"/>
              </w:rPr>
              <w:t>7</w:t>
            </w:r>
            <w:r w:rsidRPr="00512761">
              <w:rPr>
                <w:rFonts w:eastAsia="標楷體" w:hint="eastAsia"/>
              </w:rPr>
              <w:t>月</w:t>
            </w:r>
            <w:r w:rsidRPr="00512761">
              <w:rPr>
                <w:rFonts w:eastAsia="標楷體" w:hint="eastAsia"/>
              </w:rPr>
              <w:t>18</w:t>
            </w:r>
            <w:r w:rsidRPr="00512761">
              <w:rPr>
                <w:rFonts w:eastAsia="標楷體" w:hint="eastAsia"/>
              </w:rPr>
              <w:t>日的</w:t>
            </w:r>
            <w:r w:rsidRPr="00512761">
              <w:rPr>
                <w:rFonts w:eastAsia="標楷體" w:hint="eastAsia"/>
              </w:rPr>
              <w:t>Model APEC (SOM)</w:t>
            </w:r>
          </w:p>
          <w:p w:rsidR="009D0126" w:rsidRDefault="009D0126" w:rsidP="00E34220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512761">
              <w:rPr>
                <w:rFonts w:eastAsia="標楷體" w:hint="eastAsia"/>
              </w:rPr>
              <w:t>如何應用本次培訓營經驗於今年</w:t>
            </w:r>
            <w:r w:rsidRPr="00512761">
              <w:rPr>
                <w:rFonts w:eastAsia="標楷體" w:hint="eastAsia"/>
              </w:rPr>
              <w:t>11</w:t>
            </w:r>
            <w:r w:rsidRPr="00512761">
              <w:rPr>
                <w:rFonts w:eastAsia="標楷體" w:hint="eastAsia"/>
              </w:rPr>
              <w:t>月在北京</w:t>
            </w:r>
            <w:r>
              <w:rPr>
                <w:rFonts w:eastAsia="標楷體" w:hint="eastAsia"/>
              </w:rPr>
              <w:t>雁棲湖</w:t>
            </w:r>
            <w:r w:rsidRPr="00512761">
              <w:rPr>
                <w:rFonts w:eastAsia="標楷體" w:hint="eastAsia"/>
              </w:rPr>
              <w:t>舉辦之</w:t>
            </w:r>
            <w:r w:rsidRPr="00512761">
              <w:rPr>
                <w:rFonts w:eastAsia="標楷體" w:hint="eastAsia"/>
              </w:rPr>
              <w:t>APEC Voices of the Future</w:t>
            </w:r>
            <w:r w:rsidRPr="00512761">
              <w:rPr>
                <w:rFonts w:eastAsia="標楷體" w:hint="eastAsia"/>
              </w:rPr>
              <w:t>及其他青年國際交流場合</w:t>
            </w:r>
          </w:p>
          <w:p w:rsidR="009D0126" w:rsidRPr="009F138F" w:rsidRDefault="009D0126" w:rsidP="00E34220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9F138F">
              <w:rPr>
                <w:rFonts w:eastAsia="標楷體" w:hint="eastAsia"/>
              </w:rPr>
              <w:t>其他培訓營注意事項</w:t>
            </w:r>
          </w:p>
        </w:tc>
      </w:tr>
      <w:tr w:rsidR="009D0126" w:rsidRPr="009F138F" w:rsidTr="000B50E5">
        <w:trPr>
          <w:gridAfter w:val="1"/>
          <w:wAfter w:w="639" w:type="dxa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D0126" w:rsidRDefault="003F37B4" w:rsidP="000B50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14.2</w:t>
            </w:r>
            <w:r w:rsidR="009D0126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-14.3</w:t>
            </w:r>
            <w:r w:rsidR="009D0126">
              <w:rPr>
                <w:rFonts w:eastAsia="標楷體" w:hint="eastAsi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D0126" w:rsidRPr="00512761" w:rsidRDefault="009D0126" w:rsidP="009D0126">
            <w:pPr>
              <w:jc w:val="both"/>
              <w:rPr>
                <w:rFonts w:eastAsia="標楷體"/>
              </w:rPr>
            </w:pPr>
            <w:r w:rsidRPr="00B6628E">
              <w:rPr>
                <w:rFonts w:eastAsia="標楷體"/>
              </w:rPr>
              <w:t>Q &amp; A</w:t>
            </w:r>
          </w:p>
        </w:tc>
      </w:tr>
      <w:tr w:rsidR="009D0126" w:rsidRPr="009F138F" w:rsidTr="000B50E5">
        <w:trPr>
          <w:gridAfter w:val="1"/>
          <w:wAfter w:w="639" w:type="dxa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D0126" w:rsidRDefault="003F37B4" w:rsidP="000B50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14.3</w:t>
            </w:r>
            <w:r w:rsidR="009D0126">
              <w:rPr>
                <w:rFonts w:eastAsia="標楷體" w:hint="eastAsia"/>
              </w:rPr>
              <w:t>0</w:t>
            </w:r>
            <w:r w:rsidR="00792005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14.50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D0126" w:rsidRPr="00B6628E" w:rsidRDefault="000B50E5" w:rsidP="00FE130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FA6FAF" w:rsidRPr="009D0126" w:rsidTr="000B50E5">
        <w:trPr>
          <w:gridAfter w:val="1"/>
          <w:wAfter w:w="639" w:type="dxa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AF" w:rsidRPr="005C1B08" w:rsidRDefault="00FA6FAF" w:rsidP="007170F1">
            <w:pPr>
              <w:jc w:val="center"/>
              <w:rPr>
                <w:rFonts w:eastAsia="標楷體"/>
              </w:rPr>
            </w:pPr>
            <w:r w:rsidRPr="005C1B08">
              <w:rPr>
                <w:rFonts w:eastAsia="標楷體" w:hint="eastAsia"/>
                <w:b/>
              </w:rPr>
              <w:t>第二場次：</w:t>
            </w:r>
            <w:r w:rsidR="007170F1">
              <w:rPr>
                <w:rFonts w:eastAsia="標楷體" w:hint="eastAsia"/>
                <w:b/>
              </w:rPr>
              <w:t>促進創新發展、經濟改革與成長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AF" w:rsidRPr="00B6628E" w:rsidRDefault="00F75CDC" w:rsidP="003F37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14.</w:t>
            </w:r>
            <w:r w:rsidR="003F37B4">
              <w:rPr>
                <w:rFonts w:eastAsia="標楷體" w:hint="eastAsia"/>
              </w:rPr>
              <w:t>50-15.55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AF" w:rsidRPr="00B6628E" w:rsidRDefault="00FA6FAF" w:rsidP="00C66D94">
            <w:pPr>
              <w:jc w:val="both"/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主持人：</w:t>
            </w:r>
            <w:r w:rsidR="003C0528" w:rsidRPr="00FA149B">
              <w:rPr>
                <w:rFonts w:eastAsia="標楷體" w:hint="eastAsia"/>
              </w:rPr>
              <w:t>台灣經濟研究院</w:t>
            </w:r>
            <w:r w:rsidR="003C0528" w:rsidRPr="00FA149B">
              <w:rPr>
                <w:rFonts w:eastAsia="標楷體" w:hint="eastAsia"/>
              </w:rPr>
              <w:t xml:space="preserve">     </w:t>
            </w:r>
            <w:r w:rsidR="003C0528" w:rsidRPr="00FA149B">
              <w:rPr>
                <w:rFonts w:eastAsia="標楷體"/>
              </w:rPr>
              <w:t xml:space="preserve"> </w:t>
            </w:r>
            <w:r w:rsidR="003C0528" w:rsidRPr="00FA149B">
              <w:rPr>
                <w:rFonts w:eastAsia="標楷體" w:hint="eastAsia"/>
              </w:rPr>
              <w:t xml:space="preserve">                </w:t>
            </w:r>
            <w:r w:rsidR="003C0528">
              <w:rPr>
                <w:rFonts w:eastAsia="標楷體" w:hint="eastAsia"/>
              </w:rPr>
              <w:t xml:space="preserve"> </w:t>
            </w:r>
            <w:proofErr w:type="gramStart"/>
            <w:r w:rsidR="003C0528" w:rsidRPr="00FA149B">
              <w:rPr>
                <w:rFonts w:eastAsia="標楷體" w:hint="eastAsia"/>
              </w:rPr>
              <w:t>龔</w:t>
            </w:r>
            <w:proofErr w:type="gramEnd"/>
            <w:r w:rsidR="003C0528" w:rsidRPr="00FA149B">
              <w:rPr>
                <w:rFonts w:eastAsia="標楷體" w:hint="eastAsia"/>
              </w:rPr>
              <w:t>副院長明</w:t>
            </w:r>
            <w:proofErr w:type="gramStart"/>
            <w:r w:rsidR="003C0528" w:rsidRPr="00FA149B">
              <w:rPr>
                <w:rFonts w:eastAsia="標楷體" w:hint="eastAsia"/>
              </w:rPr>
              <w:t>鑫</w:t>
            </w:r>
            <w:proofErr w:type="gramEnd"/>
            <w:r w:rsidRPr="00B6628E">
              <w:rPr>
                <w:rFonts w:eastAsia="標楷體" w:hint="eastAsia"/>
              </w:rPr>
              <w:t xml:space="preserve">      </w:t>
            </w:r>
          </w:p>
          <w:p w:rsidR="00FA6FAF" w:rsidRPr="00B6628E" w:rsidRDefault="006A5F81" w:rsidP="00FA6FAF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APEC</w:t>
            </w:r>
            <w:r w:rsidRPr="00B6628E">
              <w:rPr>
                <w:rFonts w:eastAsia="標楷體" w:hint="eastAsia"/>
              </w:rPr>
              <w:t>結構改革</w:t>
            </w:r>
            <w:r w:rsidR="00FA6FAF" w:rsidRPr="00B6628E">
              <w:rPr>
                <w:rFonts w:eastAsia="標楷體" w:hint="eastAsia"/>
              </w:rPr>
              <w:t xml:space="preserve">                               </w:t>
            </w:r>
            <w:r w:rsidR="00FA6FAF" w:rsidRPr="00B6628E">
              <w:rPr>
                <w:rFonts w:eastAsia="標楷體"/>
              </w:rPr>
              <w:t xml:space="preserve"> </w:t>
            </w:r>
          </w:p>
          <w:p w:rsidR="00FA6FAF" w:rsidRPr="00B6628E" w:rsidRDefault="00FA6FAF" w:rsidP="00C66D94">
            <w:pPr>
              <w:jc w:val="both"/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主講人：</w:t>
            </w:r>
            <w:r w:rsidR="006A5F81" w:rsidRPr="00B6628E">
              <w:rPr>
                <w:rFonts w:eastAsia="標楷體" w:hint="eastAsia"/>
              </w:rPr>
              <w:t>國家發展委員會</w:t>
            </w:r>
            <w:r w:rsidR="006A5F81" w:rsidRPr="00B6628E">
              <w:rPr>
                <w:rFonts w:eastAsia="標楷體" w:hint="eastAsia"/>
              </w:rPr>
              <w:t xml:space="preserve">  </w:t>
            </w:r>
            <w:r w:rsidRPr="00B6628E">
              <w:rPr>
                <w:rFonts w:eastAsia="標楷體" w:hint="eastAsia"/>
              </w:rPr>
              <w:t xml:space="preserve">                    </w:t>
            </w:r>
            <w:r w:rsidR="00194A5F" w:rsidRPr="00B6628E">
              <w:rPr>
                <w:rFonts w:eastAsia="標楷體" w:hint="eastAsia"/>
              </w:rPr>
              <w:t xml:space="preserve"> </w:t>
            </w:r>
            <w:r w:rsidR="006A5F81" w:rsidRPr="00B6628E">
              <w:rPr>
                <w:rFonts w:eastAsia="標楷體" w:hint="eastAsia"/>
              </w:rPr>
              <w:t>曾參事雪如</w:t>
            </w:r>
            <w:r w:rsidRPr="00B6628E">
              <w:rPr>
                <w:rFonts w:eastAsia="標楷體" w:hint="eastAsia"/>
              </w:rPr>
              <w:t xml:space="preserve">       </w:t>
            </w:r>
          </w:p>
          <w:p w:rsidR="00FA6FAF" w:rsidRPr="00B6628E" w:rsidRDefault="006A5F81" w:rsidP="00FA6FAF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創新成長、包容性成長與綠色成長</w:t>
            </w:r>
            <w:r w:rsidR="00FA6FAF" w:rsidRPr="00B6628E">
              <w:rPr>
                <w:rFonts w:eastAsia="標楷體" w:hint="eastAsia"/>
              </w:rPr>
              <w:t xml:space="preserve">                 </w:t>
            </w:r>
            <w:r w:rsidR="00FA6FAF" w:rsidRPr="00B6628E">
              <w:rPr>
                <w:rFonts w:eastAsia="標楷體"/>
              </w:rPr>
              <w:t xml:space="preserve"> </w:t>
            </w:r>
            <w:r w:rsidR="00FA6FAF" w:rsidRPr="00B6628E">
              <w:rPr>
                <w:rFonts w:eastAsia="標楷體" w:hint="eastAsia"/>
              </w:rPr>
              <w:t xml:space="preserve">                      </w:t>
            </w:r>
          </w:p>
          <w:p w:rsidR="00FA6FAF" w:rsidRPr="00B6628E" w:rsidRDefault="00FA6FAF" w:rsidP="00C66D94">
            <w:pPr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主講人：</w:t>
            </w:r>
            <w:r w:rsidR="006A5F81" w:rsidRPr="00B6628E">
              <w:rPr>
                <w:rFonts w:eastAsia="標楷體" w:hint="eastAsia"/>
              </w:rPr>
              <w:t>太平洋經濟合作理事會中華民國委員會</w:t>
            </w:r>
            <w:r w:rsidR="006A5F81" w:rsidRPr="00B6628E">
              <w:rPr>
                <w:rFonts w:eastAsia="標楷體" w:hint="eastAsia"/>
              </w:rPr>
              <w:t xml:space="preserve">   </w:t>
            </w:r>
            <w:r w:rsidR="006A5F81" w:rsidRPr="00B6628E">
              <w:rPr>
                <w:rFonts w:eastAsia="標楷體" w:hint="eastAsia"/>
              </w:rPr>
              <w:t>陳副</w:t>
            </w:r>
            <w:proofErr w:type="gramStart"/>
            <w:r w:rsidR="006A5F81" w:rsidRPr="00B6628E">
              <w:rPr>
                <w:rFonts w:eastAsia="標楷體" w:hint="eastAsia"/>
              </w:rPr>
              <w:t>研究員威仲</w:t>
            </w:r>
            <w:proofErr w:type="gramEnd"/>
            <w:r w:rsidRPr="00B6628E">
              <w:rPr>
                <w:rFonts w:eastAsia="標楷體" w:hint="eastAsia"/>
              </w:rPr>
              <w:t xml:space="preserve">  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B6628E" w:rsidRDefault="00FA6FAF" w:rsidP="003F37B4">
            <w:pPr>
              <w:jc w:val="center"/>
              <w:rPr>
                <w:rFonts w:eastAsia="標楷體"/>
              </w:rPr>
            </w:pPr>
            <w:r w:rsidRPr="00B6628E">
              <w:rPr>
                <w:rFonts w:eastAsia="標楷體"/>
              </w:rPr>
              <w:t>1</w:t>
            </w:r>
            <w:r w:rsidR="003F37B4">
              <w:rPr>
                <w:rFonts w:eastAsia="標楷體" w:hint="eastAsia"/>
              </w:rPr>
              <w:t>5</w:t>
            </w:r>
            <w:r w:rsidRPr="00B6628E">
              <w:rPr>
                <w:rFonts w:eastAsia="標楷體"/>
              </w:rPr>
              <w:t>.</w:t>
            </w:r>
            <w:r w:rsidR="003F37B4">
              <w:rPr>
                <w:rFonts w:eastAsia="標楷體" w:hint="eastAsia"/>
              </w:rPr>
              <w:t>55</w:t>
            </w:r>
            <w:r w:rsidRPr="00B6628E">
              <w:rPr>
                <w:rFonts w:eastAsia="標楷體"/>
              </w:rPr>
              <w:t>-1</w:t>
            </w:r>
            <w:r w:rsidR="003F37B4">
              <w:rPr>
                <w:rFonts w:eastAsia="標楷體" w:hint="eastAsia"/>
              </w:rPr>
              <w:t>6</w:t>
            </w:r>
            <w:r w:rsidRPr="00B6628E">
              <w:rPr>
                <w:rFonts w:eastAsia="標楷體"/>
              </w:rPr>
              <w:t>.</w:t>
            </w:r>
            <w:r w:rsidR="003F37B4">
              <w:rPr>
                <w:rFonts w:eastAsia="標楷體" w:hint="eastAsia"/>
              </w:rPr>
              <w:t>15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AF" w:rsidRPr="00B6628E" w:rsidRDefault="00FA6FAF" w:rsidP="00C66D94">
            <w:pPr>
              <w:rPr>
                <w:rFonts w:eastAsia="標楷體"/>
              </w:rPr>
            </w:pPr>
            <w:r w:rsidRPr="00B6628E">
              <w:rPr>
                <w:rFonts w:eastAsia="標楷體"/>
              </w:rPr>
              <w:t>Q &amp; A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AF" w:rsidRPr="00B6628E" w:rsidRDefault="00F75CDC" w:rsidP="003F37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3F37B4">
              <w:rPr>
                <w:rFonts w:eastAsia="標楷體" w:hint="eastAsia"/>
              </w:rPr>
              <w:t>6.15-16</w:t>
            </w:r>
            <w:r w:rsidR="00FA149B">
              <w:rPr>
                <w:rFonts w:eastAsia="標楷體" w:hint="eastAsia"/>
              </w:rPr>
              <w:t>.</w:t>
            </w:r>
            <w:r w:rsidR="003F37B4">
              <w:rPr>
                <w:rFonts w:eastAsia="標楷體" w:hint="eastAsia"/>
              </w:rPr>
              <w:t>3</w:t>
            </w:r>
            <w:r w:rsidR="00FA149B">
              <w:rPr>
                <w:rFonts w:eastAsia="標楷體" w:hint="eastAsia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AF" w:rsidRPr="00B6628E" w:rsidRDefault="00FA6FAF" w:rsidP="00C66D94">
            <w:pPr>
              <w:rPr>
                <w:rFonts w:eastAsia="標楷體"/>
              </w:rPr>
            </w:pPr>
            <w:r w:rsidRPr="00B6628E">
              <w:rPr>
                <w:rFonts w:ascii="標楷體" w:eastAsia="標楷體" w:hAnsi="標楷體" w:hint="eastAsia"/>
              </w:rPr>
              <w:t>茶</w:t>
            </w:r>
            <w:proofErr w:type="gramStart"/>
            <w:r w:rsidRPr="00B6628E">
              <w:rPr>
                <w:rFonts w:ascii="標楷體" w:eastAsia="標楷體" w:hAnsi="標楷體" w:hint="eastAsia"/>
              </w:rPr>
              <w:t>憩</w:t>
            </w:r>
            <w:proofErr w:type="gramEnd"/>
            <w:r w:rsidRPr="00B6628E">
              <w:rPr>
                <w:rFonts w:ascii="標楷體" w:eastAsia="標楷體" w:hAnsi="標楷體" w:hint="eastAsia"/>
              </w:rPr>
              <w:t>與交流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FAF" w:rsidRPr="005C1B08" w:rsidRDefault="00FA6FAF" w:rsidP="00F75CDC">
            <w:pPr>
              <w:jc w:val="center"/>
              <w:rPr>
                <w:rFonts w:eastAsia="標楷體"/>
                <w:b/>
              </w:rPr>
            </w:pPr>
            <w:r w:rsidRPr="005C1B08">
              <w:rPr>
                <w:rFonts w:eastAsia="標楷體" w:hint="eastAsia"/>
                <w:b/>
              </w:rPr>
              <w:t>第三場次：</w:t>
            </w:r>
            <w:r w:rsidRPr="00B32E1D">
              <w:rPr>
                <w:rFonts w:eastAsia="標楷體" w:hint="eastAsia"/>
                <w:b/>
              </w:rPr>
              <w:t>APEC</w:t>
            </w:r>
            <w:r>
              <w:rPr>
                <w:rFonts w:eastAsia="標楷體" w:hint="eastAsia"/>
                <w:b/>
              </w:rPr>
              <w:t>議事規則與</w:t>
            </w:r>
            <w:r w:rsidRPr="00B32E1D">
              <w:rPr>
                <w:rFonts w:eastAsia="標楷體" w:hint="eastAsia"/>
                <w:b/>
              </w:rPr>
              <w:t>慣例說明</w:t>
            </w:r>
          </w:p>
        </w:tc>
      </w:tr>
      <w:tr w:rsidR="00B6628E" w:rsidRPr="00B6628E" w:rsidTr="000B50E5">
        <w:trPr>
          <w:gridAfter w:val="1"/>
          <w:wAfter w:w="639" w:type="dxa"/>
          <w:trHeight w:val="384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FAF" w:rsidRPr="00B6628E" w:rsidRDefault="003F37B4" w:rsidP="00C66D94">
            <w:pPr>
              <w:jc w:val="center"/>
            </w:pPr>
            <w:r>
              <w:rPr>
                <w:rFonts w:hint="eastAsia"/>
              </w:rPr>
              <w:t>16.35-17.05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AF" w:rsidRPr="00B6628E" w:rsidRDefault="00FA6FAF" w:rsidP="00C66D94">
            <w:pPr>
              <w:jc w:val="both"/>
              <w:rPr>
                <w:rFonts w:eastAsia="標楷體"/>
              </w:rPr>
            </w:pPr>
            <w:r w:rsidRPr="00B6628E">
              <w:rPr>
                <w:rFonts w:eastAsia="標楷體" w:hint="eastAsia"/>
              </w:rPr>
              <w:t>主講人：太平洋經濟合作理事會中華民國委員會</w:t>
            </w:r>
            <w:r w:rsidRPr="00B6628E">
              <w:rPr>
                <w:rFonts w:eastAsia="標楷體" w:hint="eastAsia"/>
              </w:rPr>
              <w:t xml:space="preserve">   </w:t>
            </w:r>
            <w:r w:rsidRPr="00B6628E">
              <w:rPr>
                <w:rFonts w:eastAsia="標楷體" w:hint="eastAsia"/>
              </w:rPr>
              <w:t>陳副</w:t>
            </w:r>
            <w:proofErr w:type="gramStart"/>
            <w:r w:rsidRPr="00B6628E">
              <w:rPr>
                <w:rFonts w:eastAsia="標楷體" w:hint="eastAsia"/>
              </w:rPr>
              <w:t>研究員威仲</w:t>
            </w:r>
            <w:proofErr w:type="gramEnd"/>
            <w:r w:rsidRPr="00B6628E">
              <w:rPr>
                <w:rFonts w:eastAsia="標楷體" w:hint="eastAsia"/>
              </w:rPr>
              <w:t xml:space="preserve">   </w:t>
            </w:r>
          </w:p>
        </w:tc>
      </w:tr>
      <w:tr w:rsidR="00B6628E" w:rsidRPr="00B6628E" w:rsidTr="000B50E5">
        <w:trPr>
          <w:gridAfter w:val="1"/>
          <w:wAfter w:w="639" w:type="dxa"/>
          <w:trHeight w:val="3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FAF" w:rsidRPr="00B6628E" w:rsidRDefault="00F75CDC" w:rsidP="003F37B4">
            <w:pPr>
              <w:jc w:val="center"/>
            </w:pPr>
            <w:r>
              <w:rPr>
                <w:rFonts w:hint="eastAsia"/>
              </w:rPr>
              <w:t>1</w:t>
            </w:r>
            <w:r w:rsidR="003F37B4">
              <w:rPr>
                <w:rFonts w:hint="eastAsia"/>
              </w:rPr>
              <w:t>7.05-17.35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AF" w:rsidRPr="00B6628E" w:rsidRDefault="00FA6FAF" w:rsidP="00C66D94">
            <w:pPr>
              <w:jc w:val="both"/>
              <w:rPr>
                <w:rFonts w:eastAsia="標楷體"/>
              </w:rPr>
            </w:pPr>
            <w:r w:rsidRPr="00B6628E">
              <w:rPr>
                <w:rFonts w:eastAsia="標楷體"/>
              </w:rPr>
              <w:t>Q &amp; A</w:t>
            </w:r>
          </w:p>
        </w:tc>
      </w:tr>
      <w:tr w:rsidR="00FA6FAF" w:rsidRPr="005C1B08" w:rsidTr="000B50E5">
        <w:trPr>
          <w:gridAfter w:val="1"/>
          <w:wAfter w:w="639" w:type="dxa"/>
          <w:trHeight w:val="333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FAF" w:rsidRPr="009F138F" w:rsidRDefault="00FA149B" w:rsidP="00C66D94">
            <w:pPr>
              <w:jc w:val="center"/>
            </w:pPr>
            <w:r>
              <w:rPr>
                <w:rFonts w:hint="eastAsia"/>
              </w:rPr>
              <w:t>17.</w:t>
            </w:r>
            <w:r w:rsidR="00F63071"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  <w:r w:rsidR="00FA6FAF" w:rsidRPr="009F138F">
              <w:rPr>
                <w:rFonts w:hint="eastAsia"/>
              </w:rPr>
              <w:t>-19.30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071" w:rsidRPr="00F63071" w:rsidRDefault="00F63071" w:rsidP="00C6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小組時間、</w:t>
            </w:r>
            <w:r w:rsidR="00FA6FAF" w:rsidRPr="009F138F">
              <w:rPr>
                <w:rFonts w:eastAsia="標楷體" w:hint="eastAsia"/>
              </w:rPr>
              <w:t>晚餐</w:t>
            </w:r>
            <w:r>
              <w:rPr>
                <w:rFonts w:eastAsia="標楷體" w:hint="eastAsia"/>
              </w:rPr>
              <w:t>（晚餐</w:t>
            </w:r>
            <w:r>
              <w:rPr>
                <w:rFonts w:eastAsia="標楷體" w:hint="eastAsia"/>
              </w:rPr>
              <w:t>18:00</w:t>
            </w:r>
            <w:r>
              <w:rPr>
                <w:rFonts w:eastAsia="標楷體" w:hint="eastAsia"/>
              </w:rPr>
              <w:t>開始）</w:t>
            </w:r>
          </w:p>
        </w:tc>
      </w:tr>
      <w:tr w:rsidR="00FA6FAF" w:rsidRPr="005C1B08" w:rsidTr="000B50E5">
        <w:trPr>
          <w:gridAfter w:val="1"/>
          <w:wAfter w:w="639" w:type="dxa"/>
          <w:trHeight w:val="585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6FAF" w:rsidRPr="009F138F" w:rsidRDefault="00FA6FAF" w:rsidP="00C66D94">
            <w:pPr>
              <w:jc w:val="center"/>
              <w:rPr>
                <w:rFonts w:eastAsia="標楷體"/>
              </w:rPr>
            </w:pPr>
            <w:r w:rsidRPr="009F138F">
              <w:rPr>
                <w:rFonts w:eastAsia="標楷體"/>
              </w:rPr>
              <w:t>19.</w:t>
            </w:r>
            <w:r w:rsidRPr="009F138F">
              <w:rPr>
                <w:rFonts w:eastAsia="標楷體" w:hint="eastAsia"/>
              </w:rPr>
              <w:t>3</w:t>
            </w:r>
            <w:r w:rsidRPr="009F138F">
              <w:rPr>
                <w:rFonts w:eastAsia="標楷體"/>
              </w:rPr>
              <w:t>0-22.30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E28" w:rsidRPr="009F138F" w:rsidRDefault="00FA6FAF" w:rsidP="00E05E28">
            <w:pPr>
              <w:rPr>
                <w:rFonts w:eastAsia="標楷體"/>
              </w:rPr>
            </w:pPr>
            <w:r w:rsidRPr="009F138F">
              <w:rPr>
                <w:rFonts w:eastAsia="標楷體" w:hint="eastAsia"/>
              </w:rPr>
              <w:t>分組專題討論：準備</w:t>
            </w:r>
            <w:r w:rsidRPr="009F138F">
              <w:rPr>
                <w:rFonts w:eastAsia="標楷體"/>
              </w:rPr>
              <w:t>7</w:t>
            </w:r>
            <w:r w:rsidRPr="009F138F">
              <w:rPr>
                <w:rFonts w:eastAsia="標楷體" w:hint="eastAsia"/>
              </w:rPr>
              <w:t>月</w:t>
            </w:r>
            <w:r w:rsidRPr="009F138F">
              <w:rPr>
                <w:rFonts w:eastAsia="標楷體"/>
              </w:rPr>
              <w:t>1</w:t>
            </w:r>
            <w:r w:rsidR="00E05E28">
              <w:rPr>
                <w:rFonts w:eastAsia="標楷體" w:hint="eastAsia"/>
              </w:rPr>
              <w:t>6</w:t>
            </w:r>
            <w:r w:rsidRPr="009F138F">
              <w:rPr>
                <w:rFonts w:eastAsia="標楷體" w:hint="eastAsia"/>
              </w:rPr>
              <w:t>日</w:t>
            </w:r>
            <w:r w:rsidR="00E05E28">
              <w:rPr>
                <w:rFonts w:eastAsia="標楷體" w:hint="eastAsia"/>
              </w:rPr>
              <w:t xml:space="preserve"> </w:t>
            </w:r>
            <w:r w:rsidR="00E05E28" w:rsidRPr="009F138F">
              <w:rPr>
                <w:rFonts w:eastAsia="標楷體" w:hint="eastAsia"/>
              </w:rPr>
              <w:t>International Press Conference</w:t>
            </w:r>
          </w:p>
          <w:p w:rsidR="00E05E28" w:rsidRDefault="00E05E28" w:rsidP="00E05E28">
            <w:pPr>
              <w:ind w:firstLineChars="914" w:firstLine="2194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日</w:t>
            </w:r>
            <w:r w:rsidR="00057E19" w:rsidRPr="00057E19">
              <w:rPr>
                <w:rFonts w:eastAsia="標楷體" w:hint="eastAsia"/>
              </w:rPr>
              <w:t>企業在亞太經濟合作的角色（含</w:t>
            </w:r>
            <w:r w:rsidR="00057E19" w:rsidRPr="00057E19">
              <w:rPr>
                <w:rFonts w:eastAsia="標楷體" w:hint="eastAsia"/>
              </w:rPr>
              <w:t>Q&amp;A</w:t>
            </w:r>
            <w:r w:rsidR="00057E19" w:rsidRPr="00057E19">
              <w:rPr>
                <w:rFonts w:eastAsia="標楷體" w:hint="eastAsia"/>
              </w:rPr>
              <w:t>）</w:t>
            </w:r>
          </w:p>
          <w:p w:rsidR="00FA6FAF" w:rsidRPr="009F138F" w:rsidRDefault="000B56C7" w:rsidP="00E05E28">
            <w:pPr>
              <w:ind w:firstLineChars="1387" w:firstLine="3329"/>
              <w:rPr>
                <w:rFonts w:eastAsia="標楷體"/>
              </w:rPr>
            </w:pPr>
            <w:r w:rsidRPr="000B56C7">
              <w:rPr>
                <w:rFonts w:eastAsia="標楷體" w:hint="eastAsia"/>
              </w:rPr>
              <w:t>與</w:t>
            </w:r>
            <w:r w:rsidRPr="000B56C7">
              <w:rPr>
                <w:rFonts w:eastAsia="標楷體" w:hint="eastAsia"/>
              </w:rPr>
              <w:t>APEC</w:t>
            </w:r>
            <w:proofErr w:type="gramStart"/>
            <w:r w:rsidRPr="000B56C7">
              <w:rPr>
                <w:rFonts w:eastAsia="標楷體" w:hint="eastAsia"/>
              </w:rPr>
              <w:t>會員體駐台</w:t>
            </w:r>
            <w:proofErr w:type="gramEnd"/>
            <w:r w:rsidRPr="000B56C7">
              <w:rPr>
                <w:rFonts w:eastAsia="標楷體" w:hint="eastAsia"/>
              </w:rPr>
              <w:t>代表對談</w:t>
            </w:r>
            <w:r w:rsidR="00FA6FAF" w:rsidRPr="009F138F">
              <w:rPr>
                <w:rFonts w:eastAsia="標楷體"/>
              </w:rPr>
              <w:br/>
            </w:r>
            <w:r w:rsidR="00FA6FAF" w:rsidRPr="009F138F">
              <w:rPr>
                <w:rFonts w:eastAsia="標楷體" w:hint="eastAsia"/>
              </w:rPr>
              <w:lastRenderedPageBreak/>
              <w:t xml:space="preserve"> </w:t>
            </w:r>
            <w:r w:rsidR="00E05E28">
              <w:rPr>
                <w:rFonts w:eastAsia="標楷體" w:hint="eastAsia"/>
              </w:rPr>
              <w:t xml:space="preserve">                         </w:t>
            </w:r>
            <w:r w:rsidR="00FA6FAF" w:rsidRPr="009F138F">
              <w:rPr>
                <w:rFonts w:eastAsia="標楷體" w:hint="eastAsia"/>
              </w:rPr>
              <w:t>Culture Show</w:t>
            </w:r>
            <w:r w:rsidR="00E05E28" w:rsidRPr="00643073">
              <w:rPr>
                <w:rFonts w:eastAsia="標楷體" w:hint="eastAsia"/>
              </w:rPr>
              <w:t xml:space="preserve">: </w:t>
            </w:r>
            <w:r w:rsidR="00E05E28" w:rsidRPr="00643073">
              <w:rPr>
                <w:rFonts w:eastAsia="標楷體"/>
              </w:rPr>
              <w:t>Taiwan’s Got Talen</w:t>
            </w:r>
            <w:r w:rsidR="00E05E28" w:rsidRPr="00643073">
              <w:rPr>
                <w:rFonts w:eastAsia="標楷體" w:hint="eastAsia"/>
              </w:rPr>
              <w:t>t</w:t>
            </w:r>
          </w:p>
          <w:p w:rsidR="00FA6FAF" w:rsidRPr="009F138F" w:rsidRDefault="00FA6FAF" w:rsidP="00C66D94">
            <w:pPr>
              <w:ind w:firstLineChars="950" w:firstLine="2280"/>
              <w:rPr>
                <w:rFonts w:eastAsia="標楷體"/>
              </w:rPr>
            </w:pPr>
            <w:r w:rsidRPr="009F138F">
              <w:rPr>
                <w:rFonts w:eastAsia="標楷體" w:hint="eastAsia"/>
              </w:rPr>
              <w:t>7</w:t>
            </w:r>
            <w:r w:rsidRPr="009F138F">
              <w:rPr>
                <w:rFonts w:eastAsia="標楷體" w:hint="eastAsia"/>
              </w:rPr>
              <w:t>月</w:t>
            </w:r>
            <w:r w:rsidR="009F138F" w:rsidRPr="009F138F">
              <w:rPr>
                <w:rFonts w:eastAsia="標楷體" w:hint="eastAsia"/>
              </w:rPr>
              <w:t>18</w:t>
            </w:r>
            <w:r w:rsidRPr="009F138F">
              <w:rPr>
                <w:rFonts w:eastAsia="標楷體" w:hint="eastAsia"/>
              </w:rPr>
              <w:t>日</w:t>
            </w:r>
            <w:r w:rsidRPr="009F138F">
              <w:rPr>
                <w:rFonts w:eastAsia="標楷體" w:hint="eastAsia"/>
              </w:rPr>
              <w:t>Model APEC (SOM)</w:t>
            </w:r>
          </w:p>
          <w:p w:rsidR="00FA6FAF" w:rsidRPr="009F138F" w:rsidRDefault="00FA6FAF" w:rsidP="00C66D94">
            <w:pPr>
              <w:rPr>
                <w:rFonts w:eastAsia="標楷體"/>
              </w:rPr>
            </w:pPr>
            <w:r w:rsidRPr="009F138F">
              <w:rPr>
                <w:rFonts w:eastAsia="標楷體" w:hint="eastAsia"/>
              </w:rPr>
              <w:t>負責人：各組輔導員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FA6FAF" w:rsidRPr="005C1B08" w:rsidRDefault="00FA6FAF" w:rsidP="00C66D94">
            <w:pPr>
              <w:jc w:val="center"/>
              <w:rPr>
                <w:rFonts w:eastAsia="標楷體"/>
              </w:rPr>
            </w:pPr>
            <w:r w:rsidRPr="005C1B08">
              <w:rPr>
                <w:rFonts w:eastAsia="標楷體"/>
                <w:b/>
                <w:szCs w:val="28"/>
              </w:rPr>
              <w:lastRenderedPageBreak/>
              <w:t>7</w:t>
            </w:r>
            <w:r w:rsidRPr="005C1B08">
              <w:rPr>
                <w:rFonts w:eastAsia="標楷體" w:hint="eastAsia"/>
                <w:b/>
                <w:szCs w:val="28"/>
              </w:rPr>
              <w:t>月</w:t>
            </w:r>
            <w:r w:rsidRPr="005C1B08">
              <w:rPr>
                <w:rFonts w:eastAsia="標楷體"/>
                <w:b/>
                <w:szCs w:val="28"/>
              </w:rPr>
              <w:t>1</w:t>
            </w:r>
            <w:r w:rsidR="00AF254A">
              <w:rPr>
                <w:rFonts w:eastAsia="標楷體" w:hint="eastAsia"/>
                <w:b/>
                <w:szCs w:val="28"/>
              </w:rPr>
              <w:t>6</w:t>
            </w:r>
            <w:r w:rsidRPr="005C1B08">
              <w:rPr>
                <w:rFonts w:eastAsia="標楷體" w:hint="eastAsia"/>
                <w:b/>
                <w:szCs w:val="28"/>
              </w:rPr>
              <w:t>日</w:t>
            </w:r>
            <w:r w:rsidRPr="005C1B08">
              <w:rPr>
                <w:rFonts w:eastAsia="標楷體"/>
                <w:b/>
                <w:szCs w:val="28"/>
              </w:rPr>
              <w:t>(</w:t>
            </w:r>
            <w:r w:rsidRPr="005C1B08">
              <w:rPr>
                <w:rFonts w:eastAsia="標楷體" w:hint="eastAsia"/>
                <w:b/>
                <w:szCs w:val="28"/>
              </w:rPr>
              <w:t>週三</w:t>
            </w:r>
            <w:r w:rsidRPr="005C1B08">
              <w:rPr>
                <w:rFonts w:eastAsia="標楷體"/>
                <w:b/>
                <w:szCs w:val="28"/>
              </w:rPr>
              <w:t>)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FAF" w:rsidRPr="005C1B08" w:rsidRDefault="00FA6FAF" w:rsidP="00A85400">
            <w:pPr>
              <w:jc w:val="center"/>
              <w:rPr>
                <w:rFonts w:eastAsia="標楷體"/>
                <w:b/>
              </w:rPr>
            </w:pPr>
            <w:r w:rsidRPr="005C1B08">
              <w:rPr>
                <w:rFonts w:eastAsia="標楷體" w:hint="eastAsia"/>
                <w:b/>
              </w:rPr>
              <w:t>第四場次：</w:t>
            </w:r>
            <w:r w:rsidR="003C0528" w:rsidRPr="005C1B08">
              <w:rPr>
                <w:rFonts w:eastAsia="標楷體" w:hint="eastAsia"/>
                <w:b/>
              </w:rPr>
              <w:t>青年參與國際事務經驗分享</w:t>
            </w:r>
          </w:p>
        </w:tc>
      </w:tr>
      <w:tr w:rsidR="00FA6FAF" w:rsidRPr="005C1B08" w:rsidTr="000B50E5">
        <w:trPr>
          <w:gridAfter w:val="1"/>
          <w:wAfter w:w="639" w:type="dxa"/>
          <w:trHeight w:val="1474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6FAF" w:rsidRPr="00FA149B" w:rsidRDefault="00990D6B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09.00-10.00</w:t>
            </w:r>
          </w:p>
          <w:p w:rsidR="00FA6FAF" w:rsidRPr="00FA149B" w:rsidRDefault="00FA6FAF" w:rsidP="00C66D94">
            <w:pPr>
              <w:jc w:val="center"/>
              <w:rPr>
                <w:rFonts w:eastAsia="標楷體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0D6B" w:rsidRPr="00D224A2" w:rsidRDefault="00990D6B" w:rsidP="00990D6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主持人：</w:t>
            </w:r>
            <w:r w:rsidRPr="00D224A2">
              <w:rPr>
                <w:rFonts w:eastAsia="標楷體" w:hint="eastAsia"/>
              </w:rPr>
              <w:t>太平洋經濟合作理事會中華民國委員會</w:t>
            </w:r>
            <w:r w:rsidRPr="00D224A2">
              <w:rPr>
                <w:rFonts w:eastAsia="標楷體" w:hint="eastAsia"/>
              </w:rPr>
              <w:t xml:space="preserve">  </w:t>
            </w:r>
            <w:r w:rsidRPr="00D224A2">
              <w:rPr>
                <w:rFonts w:eastAsia="標楷體" w:hint="eastAsia"/>
              </w:rPr>
              <w:t>黃助理研究員暖婷</w:t>
            </w:r>
            <w:r w:rsidRPr="00D224A2">
              <w:rPr>
                <w:rFonts w:eastAsia="標楷體" w:hint="eastAsia"/>
              </w:rPr>
              <w:t xml:space="preserve">       </w:t>
            </w:r>
          </w:p>
          <w:p w:rsidR="00990D6B" w:rsidRPr="00D224A2" w:rsidRDefault="00990D6B" w:rsidP="00990D6B">
            <w:pPr>
              <w:ind w:firstLineChars="400" w:firstLine="960"/>
              <w:jc w:val="both"/>
              <w:rPr>
                <w:rFonts w:eastAsia="標楷體"/>
              </w:rPr>
            </w:pPr>
          </w:p>
          <w:p w:rsidR="00990D6B" w:rsidRPr="00D224A2" w:rsidRDefault="00990D6B" w:rsidP="00990D6B">
            <w:pPr>
              <w:jc w:val="both"/>
              <w:rPr>
                <w:rFonts w:eastAsia="標楷體"/>
              </w:rPr>
            </w:pPr>
            <w:r w:rsidRPr="00D224A2">
              <w:rPr>
                <w:rFonts w:eastAsia="標楷體" w:hint="eastAsia"/>
              </w:rPr>
              <w:t>與談人：英國文化協會</w:t>
            </w:r>
            <w:r w:rsidRPr="00D224A2"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 xml:space="preserve">  </w:t>
            </w:r>
            <w:r w:rsidRPr="00D224A2">
              <w:rPr>
                <w:rFonts w:eastAsia="標楷體" w:hint="eastAsia"/>
              </w:rPr>
              <w:t>李冠楨小姐</w:t>
            </w:r>
          </w:p>
          <w:p w:rsidR="00990D6B" w:rsidRPr="00D224A2" w:rsidRDefault="00990D6B" w:rsidP="00990D6B">
            <w:pPr>
              <w:jc w:val="both"/>
              <w:rPr>
                <w:rFonts w:eastAsia="標楷體"/>
              </w:rPr>
            </w:pPr>
            <w:r w:rsidRPr="00D224A2">
              <w:rPr>
                <w:rFonts w:eastAsia="標楷體" w:hint="eastAsia"/>
              </w:rPr>
              <w:t xml:space="preserve">        </w:t>
            </w:r>
            <w:r w:rsidRPr="00D224A2">
              <w:rPr>
                <w:rFonts w:eastAsia="標楷體" w:hint="eastAsia"/>
              </w:rPr>
              <w:t>高雄第一科技大學口筆譯研究所</w:t>
            </w:r>
            <w:r w:rsidRPr="00D224A2"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  </w:t>
            </w:r>
            <w:r w:rsidRPr="00D224A2">
              <w:rPr>
                <w:rFonts w:eastAsia="標楷體" w:hint="eastAsia"/>
              </w:rPr>
              <w:t>林易徵同學</w:t>
            </w:r>
          </w:p>
          <w:p w:rsidR="00990D6B" w:rsidRPr="00D224A2" w:rsidRDefault="00990D6B" w:rsidP="00990D6B">
            <w:pPr>
              <w:jc w:val="both"/>
              <w:rPr>
                <w:rFonts w:eastAsia="標楷體"/>
              </w:rPr>
            </w:pPr>
            <w:r w:rsidRPr="00D224A2">
              <w:rPr>
                <w:rFonts w:eastAsia="標楷體" w:hint="eastAsia"/>
              </w:rPr>
              <w:t xml:space="preserve">        </w:t>
            </w:r>
            <w:r w:rsidR="00BB53E7">
              <w:rPr>
                <w:rFonts w:eastAsia="標楷體" w:hint="eastAsia"/>
              </w:rPr>
              <w:t>師範大學翻譯研究所</w:t>
            </w:r>
            <w:r w:rsidRPr="00D224A2">
              <w:rPr>
                <w:rFonts w:eastAsia="標楷體" w:hint="eastAsia"/>
              </w:rPr>
              <w:t xml:space="preserve">                  </w:t>
            </w:r>
            <w:r w:rsidR="00BB53E7">
              <w:rPr>
                <w:rFonts w:eastAsia="標楷體" w:hint="eastAsia"/>
              </w:rPr>
              <w:t>簡德浩同學</w:t>
            </w:r>
          </w:p>
          <w:p w:rsidR="00990D6B" w:rsidRPr="00D224A2" w:rsidRDefault="00990D6B" w:rsidP="00990D6B">
            <w:pPr>
              <w:ind w:firstLineChars="400" w:firstLine="960"/>
              <w:jc w:val="both"/>
              <w:rPr>
                <w:rFonts w:eastAsia="標楷體"/>
              </w:rPr>
            </w:pPr>
            <w:r w:rsidRPr="00D224A2">
              <w:rPr>
                <w:rFonts w:eastAsia="標楷體" w:hint="eastAsia"/>
              </w:rPr>
              <w:t>政治大學外交學系</w:t>
            </w:r>
            <w:r w:rsidRPr="00D224A2"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 xml:space="preserve">  </w:t>
            </w:r>
            <w:r w:rsidRPr="00D224A2">
              <w:rPr>
                <w:rFonts w:eastAsia="標楷體" w:hint="eastAsia"/>
              </w:rPr>
              <w:t>蔡欣芝同學</w:t>
            </w:r>
          </w:p>
          <w:p w:rsidR="00990D6B" w:rsidRPr="00D224A2" w:rsidRDefault="00990D6B" w:rsidP="00990D6B">
            <w:pPr>
              <w:ind w:firstLineChars="400" w:firstLine="960"/>
              <w:jc w:val="both"/>
              <w:rPr>
                <w:rFonts w:eastAsia="標楷體"/>
              </w:rPr>
            </w:pPr>
            <w:r w:rsidRPr="00D224A2">
              <w:rPr>
                <w:rFonts w:eastAsia="標楷體" w:hint="eastAsia"/>
              </w:rPr>
              <w:t>台灣大學國家發展研究所</w:t>
            </w:r>
            <w:r w:rsidRPr="00D224A2"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 xml:space="preserve">  </w:t>
            </w:r>
            <w:r w:rsidRPr="00D224A2">
              <w:rPr>
                <w:rFonts w:eastAsia="標楷體" w:hint="eastAsia"/>
              </w:rPr>
              <w:t>楊政華同學</w:t>
            </w:r>
          </w:p>
          <w:p w:rsidR="00FA6FAF" w:rsidRDefault="00990D6B" w:rsidP="00A85400">
            <w:pPr>
              <w:jc w:val="both"/>
              <w:rPr>
                <w:rFonts w:eastAsia="標楷體"/>
              </w:rPr>
            </w:pPr>
            <w:r w:rsidRPr="00D224A2">
              <w:rPr>
                <w:rFonts w:eastAsia="標楷體" w:hint="eastAsia"/>
              </w:rPr>
              <w:t xml:space="preserve">        </w:t>
            </w:r>
            <w:r w:rsidR="00A85400">
              <w:rPr>
                <w:rFonts w:eastAsia="標楷體"/>
              </w:rPr>
              <w:t>陽明大學醫學系</w:t>
            </w:r>
            <w:r w:rsidRPr="00D224A2"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 xml:space="preserve">  </w:t>
            </w:r>
            <w:r w:rsidR="00A85400">
              <w:rPr>
                <w:rFonts w:eastAsia="標楷體" w:hint="eastAsia"/>
              </w:rPr>
              <w:t xml:space="preserve">      </w:t>
            </w:r>
            <w:r w:rsidR="00A85400">
              <w:rPr>
                <w:rFonts w:eastAsia="標楷體" w:hint="eastAsia"/>
              </w:rPr>
              <w:t>周子揚</w:t>
            </w:r>
            <w:r w:rsidRPr="00D224A2">
              <w:rPr>
                <w:rFonts w:eastAsia="標楷體" w:hint="eastAsia"/>
              </w:rPr>
              <w:t>同學</w:t>
            </w:r>
          </w:p>
          <w:p w:rsidR="00A85400" w:rsidRDefault="00A85400" w:rsidP="00A854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0C23D4">
              <w:rPr>
                <w:rFonts w:eastAsia="標楷體" w:hint="eastAsia"/>
              </w:rPr>
              <w:t>中正大學經濟</w:t>
            </w:r>
            <w:r>
              <w:rPr>
                <w:rFonts w:eastAsia="標楷體" w:hint="eastAsia"/>
              </w:rPr>
              <w:t>學系</w:t>
            </w:r>
            <w:r>
              <w:rPr>
                <w:rFonts w:eastAsia="標楷體" w:hint="eastAsia"/>
              </w:rPr>
              <w:t xml:space="preserve">                </w:t>
            </w:r>
            <w:r w:rsidR="000C23D4">
              <w:rPr>
                <w:rFonts w:eastAsia="標楷體" w:hint="eastAsia"/>
              </w:rPr>
              <w:t xml:space="preserve">    </w:t>
            </w:r>
            <w:r w:rsidR="000C23D4">
              <w:rPr>
                <w:rFonts w:eastAsia="標楷體" w:hint="eastAsia"/>
              </w:rPr>
              <w:t>胡桓瑋</w:t>
            </w:r>
            <w:r>
              <w:rPr>
                <w:rFonts w:eastAsia="標楷體" w:hint="eastAsia"/>
              </w:rPr>
              <w:t>同學</w:t>
            </w:r>
          </w:p>
          <w:p w:rsidR="00A85400" w:rsidRDefault="00A85400" w:rsidP="00A854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D960D3" w:rsidRPr="00D960D3">
              <w:rPr>
                <w:rFonts w:eastAsia="標楷體" w:hint="eastAsia"/>
              </w:rPr>
              <w:t>交通大學學聯會</w:t>
            </w:r>
            <w:r w:rsidR="00D960D3">
              <w:rPr>
                <w:rFonts w:eastAsia="標楷體" w:hint="eastAsia"/>
              </w:rPr>
              <w:t>前</w:t>
            </w:r>
            <w:r w:rsidR="00D960D3" w:rsidRPr="00D960D3">
              <w:rPr>
                <w:rFonts w:eastAsia="標楷體" w:hint="eastAsia"/>
              </w:rPr>
              <w:t>學術部長</w:t>
            </w:r>
            <w:r>
              <w:rPr>
                <w:rFonts w:eastAsia="標楷體" w:hint="eastAsia"/>
              </w:rPr>
              <w:t xml:space="preserve">            </w:t>
            </w:r>
            <w:r w:rsidR="00D960D3">
              <w:rPr>
                <w:rFonts w:eastAsia="標楷體" w:hint="eastAsia"/>
              </w:rPr>
              <w:t>劉人豪先生</w:t>
            </w:r>
          </w:p>
          <w:p w:rsidR="00A85400" w:rsidRPr="00A85400" w:rsidRDefault="00A85400" w:rsidP="00A854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東吳大學法律學系</w:t>
            </w:r>
            <w:r>
              <w:rPr>
                <w:rFonts w:eastAsia="標楷體" w:hint="eastAsia"/>
              </w:rPr>
              <w:t xml:space="preserve">                    </w:t>
            </w:r>
            <w:r>
              <w:rPr>
                <w:rFonts w:eastAsia="標楷體" w:hint="eastAsia"/>
              </w:rPr>
              <w:t>黃鈺婷同學</w:t>
            </w:r>
          </w:p>
        </w:tc>
      </w:tr>
      <w:tr w:rsidR="00FA6FAF" w:rsidRPr="005C1B08" w:rsidTr="000B50E5">
        <w:trPr>
          <w:gridAfter w:val="1"/>
          <w:wAfter w:w="639" w:type="dxa"/>
          <w:trHeight w:val="31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A6FAF" w:rsidRPr="00FA149B" w:rsidRDefault="00990D6B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10:00-10.20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A6FAF" w:rsidRPr="00FA149B" w:rsidRDefault="00FA6FAF" w:rsidP="00C66D94">
            <w:pPr>
              <w:rPr>
                <w:rFonts w:eastAsia="標楷體"/>
              </w:rPr>
            </w:pPr>
            <w:r w:rsidRPr="00FA149B">
              <w:rPr>
                <w:rFonts w:eastAsia="標楷體"/>
              </w:rPr>
              <w:t>Q &amp; A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A6FAF" w:rsidRPr="00FA149B" w:rsidRDefault="00990D6B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10.20-10</w:t>
            </w:r>
            <w:r w:rsidR="00FA149B" w:rsidRPr="00FA149B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4</w:t>
            </w:r>
            <w:r w:rsidR="00FA149B" w:rsidRPr="00FA149B">
              <w:rPr>
                <w:rFonts w:eastAsia="標楷體" w:hint="eastAsi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A6FAF" w:rsidRPr="00FA149B" w:rsidRDefault="00FA6FAF" w:rsidP="00C66D94">
            <w:pPr>
              <w:rPr>
                <w:rFonts w:eastAsia="標楷體"/>
              </w:rPr>
            </w:pPr>
            <w:r w:rsidRPr="00FA149B">
              <w:rPr>
                <w:rFonts w:ascii="標楷體" w:eastAsia="標楷體" w:hAnsi="標楷體" w:hint="eastAsia"/>
              </w:rPr>
              <w:t>茶憩與交流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A6FAF" w:rsidRPr="001B057A" w:rsidRDefault="00FA149B" w:rsidP="003C0528">
            <w:pPr>
              <w:jc w:val="center"/>
              <w:rPr>
                <w:rFonts w:eastAsia="標楷體"/>
                <w:b/>
              </w:rPr>
            </w:pPr>
            <w:r w:rsidRPr="00FA149B">
              <w:rPr>
                <w:rFonts w:eastAsia="標楷體" w:hint="eastAsia"/>
                <w:b/>
              </w:rPr>
              <w:t>第五場次：</w:t>
            </w:r>
            <w:r w:rsidR="003C0528" w:rsidRPr="005C1B08">
              <w:rPr>
                <w:rFonts w:eastAsia="標楷體" w:hint="eastAsia"/>
                <w:b/>
              </w:rPr>
              <w:t>亞太地區的</w:t>
            </w:r>
            <w:r w:rsidR="000D06B6">
              <w:rPr>
                <w:rFonts w:eastAsia="標楷體" w:hint="eastAsia"/>
                <w:b/>
              </w:rPr>
              <w:t>供應鏈連結與基礎建設</w:t>
            </w:r>
          </w:p>
        </w:tc>
      </w:tr>
      <w:tr w:rsidR="00FA6FAF" w:rsidRPr="005C1B08" w:rsidTr="000B50E5">
        <w:trPr>
          <w:gridAfter w:val="1"/>
          <w:wAfter w:w="639" w:type="dxa"/>
          <w:trHeight w:val="781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A6FAF" w:rsidRPr="00D224A2" w:rsidRDefault="00990D6B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10.40</w:t>
            </w:r>
            <w:r w:rsidR="00FA149B" w:rsidRPr="00D224A2">
              <w:rPr>
                <w:rFonts w:eastAsia="標楷體" w:hint="eastAsia"/>
              </w:rPr>
              <w:t>-</w:t>
            </w:r>
            <w:r w:rsidR="00BB53E7">
              <w:rPr>
                <w:rFonts w:eastAsia="標楷體" w:hint="eastAsia"/>
              </w:rPr>
              <w:t>11.4</w:t>
            </w:r>
            <w:r w:rsidR="00C3573F" w:rsidRPr="00D224A2">
              <w:rPr>
                <w:rFonts w:eastAsia="標楷體" w:hint="eastAsia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CD1F40" w:rsidRDefault="00990D6B" w:rsidP="00CD1F40">
            <w:pPr>
              <w:jc w:val="both"/>
              <w:rPr>
                <w:rFonts w:eastAsia="標楷體"/>
              </w:rPr>
            </w:pPr>
            <w:r w:rsidRPr="00FA149B">
              <w:rPr>
                <w:rFonts w:eastAsia="標楷體" w:hint="eastAsia"/>
              </w:rPr>
              <w:t>主持人：</w:t>
            </w:r>
            <w:r w:rsidR="00CD1F40" w:rsidRPr="00CD1F40">
              <w:rPr>
                <w:rFonts w:eastAsia="標楷體" w:hint="eastAsia"/>
              </w:rPr>
              <w:t>太平洋經濟合作理事會中華民國委員會</w:t>
            </w:r>
            <w:r w:rsidR="00CD1F40" w:rsidRPr="00CD1F40">
              <w:rPr>
                <w:rFonts w:eastAsia="標楷體" w:hint="eastAsia"/>
              </w:rPr>
              <w:t xml:space="preserve">  </w:t>
            </w:r>
            <w:r w:rsidR="00CD1F40" w:rsidRPr="00CD1F40">
              <w:rPr>
                <w:rFonts w:eastAsia="標楷體" w:hint="eastAsia"/>
              </w:rPr>
              <w:t>邱秘書長達生</w:t>
            </w:r>
          </w:p>
          <w:p w:rsidR="00990D6B" w:rsidRPr="00FA149B" w:rsidRDefault="00990D6B" w:rsidP="00CD1F40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FA149B">
              <w:rPr>
                <w:rFonts w:eastAsia="標楷體" w:hint="eastAsia"/>
              </w:rPr>
              <w:t>亞太地區的供應鏈連結</w:t>
            </w:r>
            <w:r w:rsidRPr="00FA149B">
              <w:rPr>
                <w:rFonts w:eastAsia="標楷體" w:hint="eastAsia"/>
              </w:rPr>
              <w:t xml:space="preserve">                               </w:t>
            </w:r>
            <w:r w:rsidRPr="00FA149B">
              <w:rPr>
                <w:rFonts w:eastAsia="標楷體"/>
              </w:rPr>
              <w:t xml:space="preserve"> </w:t>
            </w:r>
          </w:p>
          <w:p w:rsidR="00990D6B" w:rsidRPr="00022165" w:rsidRDefault="002B512A" w:rsidP="00CD1F40">
            <w:pPr>
              <w:jc w:val="both"/>
              <w:rPr>
                <w:rFonts w:eastAsia="標楷體"/>
              </w:rPr>
            </w:pPr>
            <w:r w:rsidRPr="00022165">
              <w:rPr>
                <w:rFonts w:eastAsia="標楷體" w:hint="eastAsia"/>
              </w:rPr>
              <w:t>主講人：</w:t>
            </w:r>
            <w:r w:rsidR="00B805B1" w:rsidRPr="00022165">
              <w:rPr>
                <w:rFonts w:eastAsia="標楷體" w:hint="eastAsia"/>
              </w:rPr>
              <w:t>國</w:t>
            </w:r>
            <w:r w:rsidRPr="00022165">
              <w:rPr>
                <w:rFonts w:eastAsia="標楷體" w:hint="eastAsia"/>
              </w:rPr>
              <w:t>家</w:t>
            </w:r>
            <w:r w:rsidR="00B805B1" w:rsidRPr="00022165">
              <w:rPr>
                <w:rFonts w:eastAsia="標楷體" w:hint="eastAsia"/>
              </w:rPr>
              <w:t>發</w:t>
            </w:r>
            <w:r w:rsidRPr="00022165">
              <w:rPr>
                <w:rFonts w:eastAsia="標楷體" w:hint="eastAsia"/>
              </w:rPr>
              <w:t>展委員</w:t>
            </w:r>
            <w:r w:rsidR="00B805B1" w:rsidRPr="00022165">
              <w:rPr>
                <w:rFonts w:eastAsia="標楷體" w:hint="eastAsia"/>
              </w:rPr>
              <w:t>會</w:t>
            </w:r>
            <w:r w:rsidRPr="00022165">
              <w:rPr>
                <w:rFonts w:eastAsia="標楷體" w:hint="eastAsia"/>
              </w:rPr>
              <w:t>法制協調中心</w:t>
            </w:r>
            <w:r w:rsidRPr="00022165">
              <w:rPr>
                <w:rFonts w:eastAsia="標楷體" w:hint="eastAsia"/>
              </w:rPr>
              <w:t xml:space="preserve">          </w:t>
            </w:r>
            <w:r w:rsidRPr="00022165">
              <w:rPr>
                <w:rFonts w:eastAsia="標楷體" w:hint="eastAsia"/>
              </w:rPr>
              <w:t>張主任惠娟</w:t>
            </w:r>
          </w:p>
          <w:p w:rsidR="00990D6B" w:rsidRPr="00022165" w:rsidRDefault="00990D6B" w:rsidP="00CD1F40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022165">
              <w:rPr>
                <w:rFonts w:eastAsia="標楷體"/>
              </w:rPr>
              <w:t>亞太地區的</w:t>
            </w:r>
            <w:r w:rsidRPr="00022165">
              <w:rPr>
                <w:rFonts w:eastAsia="標楷體" w:hint="eastAsia"/>
              </w:rPr>
              <w:t>基礎建設</w:t>
            </w:r>
          </w:p>
          <w:p w:rsidR="001B057A" w:rsidRPr="00D224A2" w:rsidRDefault="00990D6B" w:rsidP="00792F45">
            <w:pPr>
              <w:jc w:val="both"/>
              <w:rPr>
                <w:rFonts w:eastAsia="標楷體"/>
              </w:rPr>
            </w:pPr>
            <w:r w:rsidRPr="00FA149B">
              <w:rPr>
                <w:rFonts w:eastAsia="標楷體" w:hint="eastAsia"/>
              </w:rPr>
              <w:t>主講人：財政部</w:t>
            </w:r>
            <w:r w:rsidR="00792F45">
              <w:rPr>
                <w:rFonts w:eastAsia="標楷體" w:hint="eastAsia"/>
              </w:rPr>
              <w:t>推動促參</w:t>
            </w:r>
            <w:r w:rsidRPr="00FA149B">
              <w:rPr>
                <w:rFonts w:eastAsia="標楷體" w:hint="eastAsia"/>
              </w:rPr>
              <w:t>司</w:t>
            </w:r>
            <w:r w:rsidRPr="00FA149B">
              <w:rPr>
                <w:rFonts w:eastAsia="標楷體" w:hint="eastAsia"/>
              </w:rPr>
              <w:t xml:space="preserve">                    </w:t>
            </w:r>
            <w:proofErr w:type="gramStart"/>
            <w:r w:rsidR="00792F45" w:rsidRPr="00792F45">
              <w:rPr>
                <w:rFonts w:eastAsia="標楷體" w:hint="eastAsia"/>
              </w:rPr>
              <w:t>徐簡任</w:t>
            </w:r>
            <w:proofErr w:type="gramEnd"/>
            <w:r w:rsidR="00792F45" w:rsidRPr="00792F45">
              <w:rPr>
                <w:rFonts w:eastAsia="標楷體" w:hint="eastAsia"/>
              </w:rPr>
              <w:t>技</w:t>
            </w:r>
            <w:proofErr w:type="gramStart"/>
            <w:r w:rsidR="00792F45" w:rsidRPr="00792F45">
              <w:rPr>
                <w:rFonts w:eastAsia="標楷體" w:hint="eastAsia"/>
              </w:rPr>
              <w:t>正櫻君</w:t>
            </w:r>
            <w:proofErr w:type="gramEnd"/>
          </w:p>
        </w:tc>
      </w:tr>
      <w:tr w:rsidR="00FA6FAF" w:rsidRPr="005C1B08" w:rsidTr="000B50E5">
        <w:trPr>
          <w:gridAfter w:val="1"/>
          <w:wAfter w:w="639" w:type="dxa"/>
          <w:trHeight w:val="271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FA6FAF" w:rsidRPr="00D224A2" w:rsidRDefault="00BB53E7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11.45-12.0</w:t>
            </w:r>
            <w:r w:rsidR="00C3573F" w:rsidRPr="00D224A2">
              <w:rPr>
                <w:rFonts w:eastAsia="標楷體" w:hint="eastAsia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A6FAF" w:rsidRPr="00D224A2" w:rsidRDefault="00C3573F" w:rsidP="00C66D94">
            <w:pPr>
              <w:rPr>
                <w:rFonts w:eastAsia="標楷體"/>
              </w:rPr>
            </w:pPr>
            <w:r w:rsidRPr="00D224A2">
              <w:rPr>
                <w:rFonts w:eastAsia="標楷體"/>
              </w:rPr>
              <w:t>Q &amp; A</w:t>
            </w:r>
          </w:p>
        </w:tc>
      </w:tr>
      <w:tr w:rsidR="00C3573F" w:rsidRPr="005C1B08" w:rsidTr="000B50E5">
        <w:trPr>
          <w:gridAfter w:val="1"/>
          <w:wAfter w:w="639" w:type="dxa"/>
          <w:trHeight w:val="271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3573F" w:rsidRPr="00D224A2" w:rsidRDefault="00BB53E7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12.0</w:t>
            </w:r>
            <w:r w:rsidR="00C3573F" w:rsidRPr="00D224A2">
              <w:rPr>
                <w:rFonts w:eastAsia="標楷體" w:hint="eastAsia"/>
              </w:rPr>
              <w:t>5</w:t>
            </w:r>
            <w:r w:rsidR="00643073">
              <w:rPr>
                <w:rFonts w:eastAsia="標楷體" w:hint="eastAsia"/>
              </w:rPr>
              <w:t>-13.55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C3573F" w:rsidRPr="00D224A2" w:rsidRDefault="00C3573F" w:rsidP="00C66D94">
            <w:pPr>
              <w:rPr>
                <w:rFonts w:eastAsia="標楷體"/>
              </w:rPr>
            </w:pPr>
            <w:r w:rsidRPr="00D224A2">
              <w:rPr>
                <w:rFonts w:eastAsia="標楷體"/>
              </w:rPr>
              <w:t>午餐</w:t>
            </w:r>
          </w:p>
        </w:tc>
      </w:tr>
      <w:tr w:rsidR="00FA6FAF" w:rsidRPr="005C1B08" w:rsidTr="000B50E5">
        <w:trPr>
          <w:gridAfter w:val="1"/>
          <w:wAfter w:w="639" w:type="dxa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FAF" w:rsidRPr="005C1B08" w:rsidRDefault="00FA6FAF" w:rsidP="00C3573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22165">
              <w:rPr>
                <w:rFonts w:eastAsia="標楷體" w:hint="eastAsia"/>
                <w:b/>
              </w:rPr>
              <w:t>第六場次：</w:t>
            </w:r>
            <w:r w:rsidR="002C1765" w:rsidRPr="00022165">
              <w:rPr>
                <w:rFonts w:eastAsia="標楷體" w:hint="eastAsia"/>
                <w:b/>
              </w:rPr>
              <w:t>跨文化溝通與國際禮儀</w:t>
            </w:r>
          </w:p>
        </w:tc>
      </w:tr>
      <w:tr w:rsidR="00FA6FAF" w:rsidRPr="005C1B08" w:rsidTr="000B50E5">
        <w:trPr>
          <w:gridAfter w:val="1"/>
          <w:wAfter w:w="639" w:type="dxa"/>
          <w:trHeight w:val="416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FAF" w:rsidRPr="00643073" w:rsidRDefault="00643073" w:rsidP="00C66D94">
            <w:pPr>
              <w:jc w:val="center"/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>13.55</w:t>
            </w:r>
            <w:r w:rsidR="00C3573F" w:rsidRPr="00643073">
              <w:rPr>
                <w:rFonts w:eastAsia="標楷體" w:hint="eastAsia"/>
              </w:rPr>
              <w:t>-15.0</w:t>
            </w:r>
            <w:r w:rsidRPr="00643073">
              <w:rPr>
                <w:rFonts w:eastAsia="標楷體" w:hint="eastAsi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3F" w:rsidRPr="00643073" w:rsidRDefault="00C3573F" w:rsidP="00C3573F">
            <w:pPr>
              <w:jc w:val="both"/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>主持人：</w:t>
            </w:r>
            <w:r w:rsidR="00173972" w:rsidRPr="00CD1F40">
              <w:rPr>
                <w:rFonts w:eastAsia="標楷體" w:hint="eastAsia"/>
              </w:rPr>
              <w:t>太平洋經濟合作理事會中華民國委員會</w:t>
            </w:r>
            <w:r w:rsidR="00173972" w:rsidRPr="00CD1F40">
              <w:rPr>
                <w:rFonts w:eastAsia="標楷體" w:hint="eastAsia"/>
              </w:rPr>
              <w:t xml:space="preserve">  </w:t>
            </w:r>
            <w:r w:rsidR="00173972" w:rsidRPr="00CD1F40">
              <w:rPr>
                <w:rFonts w:eastAsia="標楷體" w:hint="eastAsia"/>
              </w:rPr>
              <w:t>邱秘書長達生</w:t>
            </w:r>
            <w:r w:rsidRPr="00643073">
              <w:rPr>
                <w:rFonts w:eastAsia="標楷體" w:hint="eastAsia"/>
              </w:rPr>
              <w:t xml:space="preserve">      </w:t>
            </w:r>
          </w:p>
          <w:p w:rsidR="00FA6FAF" w:rsidRPr="00643073" w:rsidRDefault="00C3573F" w:rsidP="00C3573F">
            <w:pPr>
              <w:jc w:val="both"/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>主講人：</w:t>
            </w:r>
            <w:r w:rsidRPr="00643073">
              <w:rPr>
                <w:rFonts w:eastAsia="標楷體"/>
              </w:rPr>
              <w:t>外交部禮賓處</w:t>
            </w:r>
            <w:r w:rsidRPr="00643073">
              <w:rPr>
                <w:rFonts w:eastAsia="標楷體" w:hint="eastAsia"/>
              </w:rPr>
              <w:t xml:space="preserve">                        </w:t>
            </w:r>
            <w:r w:rsidRPr="00643073">
              <w:rPr>
                <w:rFonts w:eastAsia="標楷體" w:hint="eastAsia"/>
              </w:rPr>
              <w:t>謝代表俊得</w:t>
            </w:r>
          </w:p>
        </w:tc>
      </w:tr>
      <w:tr w:rsidR="00FA6FAF" w:rsidRPr="005C1B08" w:rsidTr="000B50E5">
        <w:trPr>
          <w:gridAfter w:val="1"/>
          <w:wAfter w:w="639" w:type="dxa"/>
          <w:trHeight w:val="341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FAF" w:rsidRPr="00643073" w:rsidRDefault="00CB55B1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15.00-15.4</w:t>
            </w:r>
            <w:r w:rsidR="00FA6FAF" w:rsidRPr="00643073">
              <w:rPr>
                <w:rFonts w:eastAsia="標楷體" w:hint="eastAsi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FAF" w:rsidRPr="00643073" w:rsidRDefault="00FA6FAF" w:rsidP="00C66D94">
            <w:pPr>
              <w:jc w:val="both"/>
              <w:rPr>
                <w:rFonts w:eastAsia="標楷體"/>
              </w:rPr>
            </w:pPr>
            <w:r w:rsidRPr="00643073">
              <w:rPr>
                <w:rFonts w:eastAsia="標楷體"/>
              </w:rPr>
              <w:t>Q &amp; A</w:t>
            </w:r>
          </w:p>
        </w:tc>
      </w:tr>
      <w:tr w:rsidR="00DA370F" w:rsidRPr="005C1B08" w:rsidTr="000B50E5">
        <w:trPr>
          <w:gridAfter w:val="1"/>
          <w:wAfter w:w="639" w:type="dxa"/>
          <w:trHeight w:val="341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70F" w:rsidRDefault="00DA370F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15.40-16.00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70F" w:rsidRPr="00643073" w:rsidRDefault="00DA370F" w:rsidP="00C66D94">
            <w:pPr>
              <w:jc w:val="both"/>
              <w:rPr>
                <w:rFonts w:eastAsia="標楷體"/>
              </w:rPr>
            </w:pPr>
            <w:r w:rsidRPr="00DA370F">
              <w:rPr>
                <w:rFonts w:eastAsia="標楷體" w:hint="eastAsia"/>
              </w:rPr>
              <w:t>茶</w:t>
            </w:r>
            <w:proofErr w:type="gramStart"/>
            <w:r w:rsidRPr="00DA370F">
              <w:rPr>
                <w:rFonts w:eastAsia="標楷體" w:hint="eastAsia"/>
              </w:rPr>
              <w:t>憩</w:t>
            </w:r>
            <w:proofErr w:type="gramEnd"/>
            <w:r w:rsidRPr="00DA370F">
              <w:rPr>
                <w:rFonts w:eastAsia="標楷體" w:hint="eastAsia"/>
              </w:rPr>
              <w:t>與交流</w:t>
            </w:r>
          </w:p>
        </w:tc>
      </w:tr>
      <w:tr w:rsidR="00FA6FAF" w:rsidRPr="005C1B08" w:rsidTr="000B50E5">
        <w:trPr>
          <w:gridAfter w:val="1"/>
          <w:wAfter w:w="639" w:type="dxa"/>
          <w:trHeight w:val="341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AF" w:rsidRPr="005C1B08" w:rsidRDefault="00FA6FAF" w:rsidP="00C66D94">
            <w:pPr>
              <w:pStyle w:val="a5"/>
              <w:jc w:val="center"/>
              <w:rPr>
                <w:rFonts w:ascii="Times New Roman" w:eastAsia="標楷體" w:hAnsi="Times New Roman"/>
                <w:bCs w:val="0"/>
                <w:sz w:val="24"/>
                <w:lang w:eastAsia="zh-TW"/>
              </w:rPr>
            </w:pPr>
            <w:bookmarkStart w:id="1" w:name="_GoBack"/>
            <w:bookmarkEnd w:id="1"/>
            <w:r w:rsidRPr="005C1B08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第七場次：</w:t>
            </w:r>
            <w:r w:rsidRPr="005C1B08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International Press Conference</w:t>
            </w:r>
            <w:r w:rsidRPr="005C1B08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（以英文進行）</w:t>
            </w:r>
          </w:p>
          <w:p w:rsidR="007170F1" w:rsidRDefault="007170F1" w:rsidP="00C66D94">
            <w:pPr>
              <w:pStyle w:val="a5"/>
              <w:jc w:val="center"/>
              <w:rPr>
                <w:rFonts w:ascii="Times New Roman" w:eastAsia="標楷體" w:hAnsi="Times New Roman"/>
                <w:bCs w:val="0"/>
                <w:sz w:val="24"/>
                <w:lang w:eastAsia="zh-TW"/>
              </w:rPr>
            </w:pPr>
            <w:r w:rsidRPr="007170F1">
              <w:rPr>
                <w:rFonts w:ascii="Times New Roman" w:eastAsia="標楷體" w:hAnsi="Times New Roman"/>
                <w:bCs w:val="0"/>
                <w:sz w:val="24"/>
                <w:lang w:eastAsia="zh-TW"/>
              </w:rPr>
              <w:t>Shaping the Future through Asia-Pacific Partnership</w:t>
            </w:r>
          </w:p>
          <w:p w:rsidR="00FA6FAF" w:rsidRPr="00643073" w:rsidRDefault="00FA6FAF" w:rsidP="00643073">
            <w:pPr>
              <w:jc w:val="center"/>
              <w:rPr>
                <w:rFonts w:eastAsia="標楷體"/>
              </w:rPr>
            </w:pPr>
            <w:r w:rsidRPr="005C1B08">
              <w:rPr>
                <w:rFonts w:eastAsia="標楷體" w:hint="eastAsia"/>
              </w:rPr>
              <w:t>扮演媒體主持人：</w:t>
            </w:r>
            <w:r w:rsidR="00643073" w:rsidRPr="00D224A2">
              <w:rPr>
                <w:rFonts w:eastAsia="標楷體" w:hint="eastAsia"/>
              </w:rPr>
              <w:t>高雄第一科技大學口筆譯研究所</w:t>
            </w:r>
            <w:r w:rsidR="00643073">
              <w:rPr>
                <w:rFonts w:eastAsia="標楷體" w:hint="eastAsia"/>
              </w:rPr>
              <w:t xml:space="preserve">  </w:t>
            </w:r>
            <w:r w:rsidR="00643073" w:rsidRPr="00D224A2">
              <w:rPr>
                <w:rFonts w:eastAsia="標楷體" w:hint="eastAsia"/>
              </w:rPr>
              <w:t>林易徵同學</w:t>
            </w:r>
          </w:p>
        </w:tc>
      </w:tr>
      <w:tr w:rsidR="00FA6FAF" w:rsidRPr="005C1B08" w:rsidTr="000B50E5">
        <w:trPr>
          <w:gridAfter w:val="1"/>
          <w:wAfter w:w="639" w:type="dxa"/>
          <w:trHeight w:val="968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FAF" w:rsidRPr="00643073" w:rsidRDefault="00CB55B1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16.00-17.0</w:t>
            </w:r>
            <w:r w:rsidR="00FA6FAF" w:rsidRPr="00643073">
              <w:rPr>
                <w:rFonts w:eastAsia="標楷體" w:hint="eastAsia"/>
              </w:rPr>
              <w:t>0</w:t>
            </w:r>
          </w:p>
          <w:p w:rsidR="00FA6FAF" w:rsidRPr="00643073" w:rsidRDefault="00FA6FAF" w:rsidP="00C66D94">
            <w:pPr>
              <w:jc w:val="center"/>
              <w:rPr>
                <w:rFonts w:eastAsia="標楷體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FAF" w:rsidRPr="00643073" w:rsidRDefault="00FA6FAF" w:rsidP="00C66D94">
            <w:pPr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>與談人：中央研究院</w:t>
            </w:r>
            <w:r w:rsidRPr="00643073">
              <w:rPr>
                <w:rFonts w:eastAsia="標楷體" w:hint="eastAsia"/>
              </w:rPr>
              <w:t xml:space="preserve">                    </w:t>
            </w:r>
            <w:r w:rsidRPr="00643073">
              <w:rPr>
                <w:rFonts w:eastAsia="標楷體" w:hint="eastAsia"/>
              </w:rPr>
              <w:t>胡院士勝正</w:t>
            </w:r>
            <w:r w:rsidR="00643073" w:rsidRPr="00643073">
              <w:rPr>
                <w:rFonts w:eastAsia="標楷體" w:hint="eastAsia"/>
              </w:rPr>
              <w:t xml:space="preserve">           </w:t>
            </w:r>
          </w:p>
          <w:p w:rsidR="00FA6FAF" w:rsidRPr="00643073" w:rsidRDefault="00FA6FAF" w:rsidP="00C66D94">
            <w:pPr>
              <w:ind w:firstLineChars="400" w:firstLine="960"/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>錩新科技股份有限公司</w:t>
            </w:r>
            <w:r w:rsidRPr="00643073">
              <w:rPr>
                <w:rFonts w:eastAsia="標楷體" w:hint="eastAsia"/>
              </w:rPr>
              <w:t xml:space="preserve">          </w:t>
            </w:r>
            <w:r w:rsidRPr="00643073">
              <w:rPr>
                <w:rFonts w:eastAsia="標楷體" w:hint="eastAsia"/>
              </w:rPr>
              <w:t>丁董事長廣欽</w:t>
            </w:r>
            <w:r w:rsidRPr="00643073">
              <w:rPr>
                <w:rFonts w:eastAsia="標楷體" w:hint="eastAsia"/>
              </w:rPr>
              <w:t xml:space="preserve">         </w:t>
            </w:r>
          </w:p>
          <w:p w:rsidR="00FA6FAF" w:rsidRPr="00643073" w:rsidRDefault="00FA6FAF" w:rsidP="00C66D94">
            <w:pPr>
              <w:ind w:firstLineChars="400" w:firstLine="960"/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>中華台北</w:t>
            </w:r>
            <w:r w:rsidRPr="00643073">
              <w:rPr>
                <w:rFonts w:eastAsia="標楷體" w:hint="eastAsia"/>
              </w:rPr>
              <w:t>APEC</w:t>
            </w:r>
            <w:r w:rsidRPr="00643073">
              <w:rPr>
                <w:rFonts w:eastAsia="標楷體" w:hint="eastAsia"/>
              </w:rPr>
              <w:t>研究中心</w:t>
            </w:r>
            <w:r w:rsidR="00C92730" w:rsidRPr="00643073">
              <w:rPr>
                <w:rFonts w:eastAsia="標楷體" w:hint="eastAsia"/>
              </w:rPr>
              <w:t xml:space="preserve">        </w:t>
            </w:r>
            <w:r w:rsidRPr="00643073">
              <w:rPr>
                <w:rFonts w:eastAsia="標楷體" w:hint="eastAsia"/>
              </w:rPr>
              <w:t>周副執行長子欽</w:t>
            </w:r>
            <w:r w:rsidR="00643073" w:rsidRPr="00643073">
              <w:rPr>
                <w:rFonts w:eastAsia="標楷體" w:hint="eastAsia"/>
              </w:rPr>
              <w:t xml:space="preserve">       </w:t>
            </w:r>
          </w:p>
        </w:tc>
      </w:tr>
      <w:tr w:rsidR="00FA6FAF" w:rsidRPr="005C1B08" w:rsidTr="000B50E5">
        <w:trPr>
          <w:gridAfter w:val="1"/>
          <w:wAfter w:w="639" w:type="dxa"/>
          <w:trHeight w:val="205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FAF" w:rsidRPr="00643073" w:rsidRDefault="00CB55B1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17.00-18.0</w:t>
            </w:r>
            <w:r w:rsidR="00FA6FAF" w:rsidRPr="00643073">
              <w:rPr>
                <w:rFonts w:eastAsia="標楷體" w:hint="eastAsi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FAF" w:rsidRPr="00643073" w:rsidRDefault="00FA6FAF" w:rsidP="00C66D94">
            <w:pPr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>Q &amp; A</w:t>
            </w:r>
          </w:p>
        </w:tc>
      </w:tr>
      <w:tr w:rsidR="00FA6FAF" w:rsidRPr="005C1B08" w:rsidTr="000B50E5">
        <w:trPr>
          <w:gridAfter w:val="1"/>
          <w:wAfter w:w="639" w:type="dxa"/>
          <w:trHeight w:val="193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FAF" w:rsidRPr="00643073" w:rsidRDefault="00CB55B1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18.00-19</w:t>
            </w:r>
            <w:r w:rsidR="00FA6FAF" w:rsidRPr="00643073">
              <w:rPr>
                <w:rFonts w:eastAsia="標楷體" w:hint="eastAsia"/>
              </w:rPr>
              <w:t>.30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AF" w:rsidRPr="00643073" w:rsidRDefault="00FA6FAF" w:rsidP="00C66D94">
            <w:pPr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>晚餐</w:t>
            </w:r>
          </w:p>
        </w:tc>
      </w:tr>
      <w:tr w:rsidR="00FA6FAF" w:rsidRPr="005C1B08" w:rsidTr="000B50E5">
        <w:trPr>
          <w:gridAfter w:val="1"/>
          <w:wAfter w:w="639" w:type="dxa"/>
          <w:trHeight w:val="801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FAF" w:rsidRPr="00643073" w:rsidRDefault="00CB55B1" w:rsidP="00C6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="00FA6FAF" w:rsidRPr="00643073">
              <w:rPr>
                <w:rFonts w:eastAsia="標楷體" w:hint="eastAsia"/>
              </w:rPr>
              <w:t>.30-22.30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E28" w:rsidRDefault="00FA6FAF" w:rsidP="00C66D94">
            <w:pPr>
              <w:jc w:val="both"/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>分組專題討論：準備</w:t>
            </w:r>
            <w:r w:rsidRPr="00643073">
              <w:rPr>
                <w:rFonts w:eastAsia="標楷體" w:hint="eastAsia"/>
              </w:rPr>
              <w:t xml:space="preserve"> 7</w:t>
            </w:r>
            <w:r w:rsidRPr="00643073">
              <w:rPr>
                <w:rFonts w:eastAsia="標楷體" w:hint="eastAsia"/>
              </w:rPr>
              <w:t>月</w:t>
            </w:r>
            <w:r w:rsidR="00643073" w:rsidRPr="00643073">
              <w:rPr>
                <w:rFonts w:eastAsia="標楷體" w:hint="eastAsia"/>
              </w:rPr>
              <w:t>17</w:t>
            </w:r>
            <w:r w:rsidRPr="00643073">
              <w:rPr>
                <w:rFonts w:eastAsia="標楷體" w:hint="eastAsia"/>
              </w:rPr>
              <w:t>日</w:t>
            </w:r>
            <w:r w:rsidR="00057E19" w:rsidRPr="00057E19">
              <w:rPr>
                <w:rFonts w:eastAsia="標楷體" w:hint="eastAsia"/>
              </w:rPr>
              <w:t>企業在亞太經濟合作的角色（含</w:t>
            </w:r>
            <w:r w:rsidR="00057E19" w:rsidRPr="00057E19">
              <w:rPr>
                <w:rFonts w:eastAsia="標楷體" w:hint="eastAsia"/>
              </w:rPr>
              <w:t>Q&amp;A</w:t>
            </w:r>
            <w:r w:rsidR="00057E19" w:rsidRPr="00057E19">
              <w:rPr>
                <w:rFonts w:eastAsia="標楷體" w:hint="eastAsia"/>
              </w:rPr>
              <w:t>）</w:t>
            </w:r>
          </w:p>
          <w:p w:rsidR="00FA6FAF" w:rsidRPr="00643073" w:rsidRDefault="000B56C7" w:rsidP="00E05E28">
            <w:pPr>
              <w:ind w:firstLineChars="1400" w:firstLine="3360"/>
              <w:jc w:val="both"/>
              <w:rPr>
                <w:rFonts w:eastAsia="標楷體"/>
              </w:rPr>
            </w:pPr>
            <w:r w:rsidRPr="000B56C7">
              <w:rPr>
                <w:rFonts w:eastAsia="標楷體" w:hint="eastAsia"/>
              </w:rPr>
              <w:t>與</w:t>
            </w:r>
            <w:r w:rsidRPr="000B56C7">
              <w:rPr>
                <w:rFonts w:eastAsia="標楷體" w:hint="eastAsia"/>
              </w:rPr>
              <w:t>APEC</w:t>
            </w:r>
            <w:proofErr w:type="gramStart"/>
            <w:r w:rsidRPr="000B56C7">
              <w:rPr>
                <w:rFonts w:eastAsia="標楷體" w:hint="eastAsia"/>
              </w:rPr>
              <w:t>會員體駐台</w:t>
            </w:r>
            <w:proofErr w:type="gramEnd"/>
            <w:r w:rsidRPr="000B56C7">
              <w:rPr>
                <w:rFonts w:eastAsia="標楷體" w:hint="eastAsia"/>
              </w:rPr>
              <w:t>代表對談</w:t>
            </w:r>
          </w:p>
          <w:p w:rsidR="00FA6FAF" w:rsidRPr="00643073" w:rsidRDefault="00FA6FAF" w:rsidP="00C66D94">
            <w:pPr>
              <w:ind w:firstLineChars="1400" w:firstLine="3360"/>
              <w:jc w:val="both"/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 xml:space="preserve">Culture Show: </w:t>
            </w:r>
            <w:r w:rsidRPr="00643073">
              <w:rPr>
                <w:rFonts w:eastAsia="標楷體"/>
              </w:rPr>
              <w:t>Taiwan’s Got Talen</w:t>
            </w:r>
            <w:r w:rsidRPr="00643073">
              <w:rPr>
                <w:rFonts w:eastAsia="標楷體" w:hint="eastAsia"/>
              </w:rPr>
              <w:t>t</w:t>
            </w:r>
          </w:p>
          <w:p w:rsidR="00FA6FAF" w:rsidRPr="00643073" w:rsidRDefault="00FA6FAF" w:rsidP="00C66D94">
            <w:pPr>
              <w:jc w:val="both"/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 xml:space="preserve">                   7</w:t>
            </w:r>
            <w:r w:rsidRPr="00643073">
              <w:rPr>
                <w:rFonts w:eastAsia="標楷體" w:hint="eastAsia"/>
              </w:rPr>
              <w:t>月</w:t>
            </w:r>
            <w:r w:rsidR="00643073" w:rsidRPr="00643073">
              <w:rPr>
                <w:rFonts w:eastAsia="標楷體" w:hint="eastAsia"/>
              </w:rPr>
              <w:t>18</w:t>
            </w:r>
            <w:r w:rsidRPr="00643073">
              <w:rPr>
                <w:rFonts w:eastAsia="標楷體" w:hint="eastAsia"/>
              </w:rPr>
              <w:t>日</w:t>
            </w:r>
            <w:r w:rsidRPr="00643073">
              <w:rPr>
                <w:rFonts w:eastAsia="標楷體" w:hint="eastAsia"/>
              </w:rPr>
              <w:t>Model APEC (SOM)</w:t>
            </w:r>
          </w:p>
          <w:p w:rsidR="00FA6FAF" w:rsidRPr="00643073" w:rsidRDefault="00FA6FAF" w:rsidP="00C66D94">
            <w:pPr>
              <w:jc w:val="both"/>
              <w:rPr>
                <w:rFonts w:eastAsia="標楷體"/>
              </w:rPr>
            </w:pPr>
            <w:r w:rsidRPr="00643073">
              <w:rPr>
                <w:rFonts w:eastAsia="標楷體" w:hint="eastAsia"/>
              </w:rPr>
              <w:t>負責人：各組輔導員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jc w:val="center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0B50E5" w:rsidRPr="005C1B08" w:rsidRDefault="000B50E5" w:rsidP="00FF7DE2">
            <w:pPr>
              <w:jc w:val="center"/>
              <w:rPr>
                <w:rFonts w:eastAsia="標楷體"/>
              </w:rPr>
            </w:pPr>
            <w:r w:rsidRPr="005C1B08">
              <w:rPr>
                <w:rFonts w:eastAsia="標楷體"/>
                <w:b/>
                <w:szCs w:val="28"/>
              </w:rPr>
              <w:lastRenderedPageBreak/>
              <w:t>7</w:t>
            </w:r>
            <w:r w:rsidRPr="005C1B08">
              <w:rPr>
                <w:rFonts w:eastAsia="標楷體" w:hint="eastAsia"/>
                <w:b/>
                <w:szCs w:val="28"/>
              </w:rPr>
              <w:t>月</w:t>
            </w:r>
            <w:r w:rsidRPr="005C1B08">
              <w:rPr>
                <w:rFonts w:eastAsia="標楷體"/>
                <w:b/>
                <w:szCs w:val="28"/>
              </w:rPr>
              <w:t>1</w:t>
            </w:r>
            <w:r>
              <w:rPr>
                <w:rFonts w:eastAsia="標楷體" w:hint="eastAsia"/>
                <w:b/>
                <w:szCs w:val="28"/>
              </w:rPr>
              <w:t>7</w:t>
            </w:r>
            <w:r w:rsidRPr="005C1B08">
              <w:rPr>
                <w:rFonts w:eastAsia="標楷體" w:hint="eastAsia"/>
                <w:b/>
                <w:szCs w:val="28"/>
              </w:rPr>
              <w:t>日</w:t>
            </w:r>
            <w:r w:rsidRPr="005C1B08">
              <w:rPr>
                <w:rFonts w:eastAsia="標楷體"/>
                <w:b/>
                <w:szCs w:val="28"/>
              </w:rPr>
              <w:t>(</w:t>
            </w:r>
            <w:r w:rsidRPr="005C1B08">
              <w:rPr>
                <w:rFonts w:eastAsia="標楷體" w:hint="eastAsia"/>
                <w:b/>
                <w:szCs w:val="28"/>
              </w:rPr>
              <w:t>週四</w:t>
            </w:r>
            <w:r w:rsidRPr="005C1B08">
              <w:rPr>
                <w:rFonts w:eastAsia="標楷體"/>
                <w:b/>
                <w:szCs w:val="28"/>
              </w:rPr>
              <w:t>)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261"/>
          <w:jc w:val="center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E5" w:rsidRPr="00CC0D99" w:rsidRDefault="000B50E5" w:rsidP="00FF7DE2">
            <w:pPr>
              <w:pStyle w:val="a5"/>
              <w:jc w:val="center"/>
              <w:rPr>
                <w:rFonts w:ascii="Times New Roman" w:eastAsia="標楷體" w:hAnsi="Times New Roman"/>
                <w:bCs w:val="0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第八場次</w:t>
            </w:r>
            <w:r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企業在亞太經濟合作的角色（含</w:t>
            </w:r>
            <w:r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Q&amp;A</w:t>
            </w:r>
            <w:r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）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1032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50E5" w:rsidRPr="00253766" w:rsidRDefault="000B50E5" w:rsidP="00FF7DE2">
            <w:pPr>
              <w:pStyle w:val="a5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sz w:val="24"/>
                <w:lang w:eastAsia="zh-TW"/>
              </w:rPr>
              <w:t>9.00-10.10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50E5" w:rsidRPr="00CD1F40" w:rsidRDefault="000B50E5" w:rsidP="00FF7DE2">
            <w:pPr>
              <w:jc w:val="both"/>
              <w:rPr>
                <w:rFonts w:eastAsia="標楷體"/>
              </w:rPr>
            </w:pPr>
            <w:r w:rsidRPr="001B057A">
              <w:rPr>
                <w:rFonts w:eastAsia="標楷體" w:hint="eastAsia"/>
              </w:rPr>
              <w:t>主持人：台</w:t>
            </w:r>
            <w:r>
              <w:rPr>
                <w:rFonts w:eastAsia="標楷體" w:hint="eastAsia"/>
              </w:rPr>
              <w:t>灣經濟研究院</w:t>
            </w:r>
            <w:r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>江董事長丙坤</w:t>
            </w:r>
          </w:p>
          <w:p w:rsidR="000B50E5" w:rsidRPr="00022165" w:rsidRDefault="000B50E5" w:rsidP="00FF7DE2">
            <w:pPr>
              <w:jc w:val="both"/>
              <w:rPr>
                <w:rFonts w:eastAsia="標楷體"/>
              </w:rPr>
            </w:pPr>
            <w:r w:rsidRPr="00022165">
              <w:rPr>
                <w:rFonts w:eastAsia="標楷體"/>
              </w:rPr>
              <w:t>與談</w:t>
            </w:r>
            <w:r w:rsidRPr="00022165">
              <w:rPr>
                <w:rFonts w:eastAsia="標楷體" w:hint="eastAsia"/>
              </w:rPr>
              <w:t>人：</w:t>
            </w:r>
            <w:r w:rsidR="002B512A" w:rsidRPr="00022165">
              <w:rPr>
                <w:rFonts w:eastAsia="標楷體" w:hint="eastAsia"/>
              </w:rPr>
              <w:t>大成集團</w:t>
            </w:r>
            <w:r w:rsidR="002B512A" w:rsidRPr="00022165">
              <w:rPr>
                <w:rFonts w:eastAsia="標楷體" w:hint="eastAsia"/>
              </w:rPr>
              <w:t xml:space="preserve">                            </w:t>
            </w:r>
            <w:r w:rsidR="002B512A" w:rsidRPr="00022165">
              <w:rPr>
                <w:rFonts w:eastAsia="標楷體" w:hint="eastAsia"/>
              </w:rPr>
              <w:t>韓總裁家</w:t>
            </w:r>
            <w:proofErr w:type="gramStart"/>
            <w:r w:rsidR="002B512A" w:rsidRPr="00022165">
              <w:rPr>
                <w:rFonts w:eastAsia="標楷體" w:hint="eastAsia"/>
              </w:rPr>
              <w:t>寰</w:t>
            </w:r>
            <w:proofErr w:type="gramEnd"/>
          </w:p>
          <w:p w:rsidR="000B50E5" w:rsidRPr="00022165" w:rsidRDefault="000B50E5" w:rsidP="00FF7DE2">
            <w:pPr>
              <w:jc w:val="both"/>
              <w:rPr>
                <w:rFonts w:eastAsia="標楷體"/>
              </w:rPr>
            </w:pPr>
            <w:r w:rsidRPr="00022165">
              <w:rPr>
                <w:rFonts w:eastAsia="標楷體" w:hint="eastAsia"/>
              </w:rPr>
              <w:t xml:space="preserve">        </w:t>
            </w:r>
            <w:r w:rsidRPr="00022165">
              <w:rPr>
                <w:rFonts w:eastAsia="標楷體" w:hint="eastAsia"/>
              </w:rPr>
              <w:t>台北市美國商會</w:t>
            </w:r>
            <w:r w:rsidRPr="00022165">
              <w:rPr>
                <w:rFonts w:eastAsia="標楷體" w:hint="eastAsia"/>
              </w:rPr>
              <w:t xml:space="preserve">                      </w:t>
            </w:r>
            <w:proofErr w:type="gramStart"/>
            <w:r w:rsidRPr="00022165">
              <w:rPr>
                <w:rFonts w:eastAsia="標楷體" w:hint="eastAsia"/>
              </w:rPr>
              <w:t>范</w:t>
            </w:r>
            <w:proofErr w:type="gramEnd"/>
            <w:r w:rsidRPr="00022165">
              <w:rPr>
                <w:rFonts w:eastAsia="標楷體" w:hint="eastAsia"/>
              </w:rPr>
              <w:t>會長</w:t>
            </w:r>
            <w:proofErr w:type="gramStart"/>
            <w:r w:rsidRPr="00022165">
              <w:rPr>
                <w:rFonts w:eastAsia="標楷體" w:hint="eastAsia"/>
              </w:rPr>
              <w:t>炘</w:t>
            </w:r>
            <w:proofErr w:type="gramEnd"/>
          </w:p>
          <w:p w:rsidR="000B50E5" w:rsidRPr="00B805B1" w:rsidRDefault="000B50E5" w:rsidP="00FF7DE2">
            <w:pPr>
              <w:jc w:val="both"/>
              <w:rPr>
                <w:rFonts w:eastAsia="標楷體"/>
              </w:rPr>
            </w:pPr>
            <w:r w:rsidRPr="00022165">
              <w:rPr>
                <w:rFonts w:eastAsia="標楷體" w:hint="eastAsia"/>
              </w:rPr>
              <w:t xml:space="preserve">        </w:t>
            </w:r>
            <w:r w:rsidR="002B512A" w:rsidRPr="00022165">
              <w:rPr>
                <w:rFonts w:eastAsia="標楷體" w:hint="eastAsia"/>
              </w:rPr>
              <w:t>威盛集團</w:t>
            </w:r>
            <w:r w:rsidR="002B512A" w:rsidRPr="00022165">
              <w:rPr>
                <w:rFonts w:eastAsia="標楷體" w:hint="eastAsia"/>
              </w:rPr>
              <w:t xml:space="preserve">                            </w:t>
            </w:r>
            <w:r w:rsidR="002B512A" w:rsidRPr="00022165">
              <w:rPr>
                <w:rFonts w:eastAsia="標楷體" w:hint="eastAsia"/>
              </w:rPr>
              <w:t>黎</w:t>
            </w:r>
            <w:proofErr w:type="gramStart"/>
            <w:r w:rsidR="002B512A" w:rsidRPr="00022165">
              <w:rPr>
                <w:rFonts w:eastAsia="標楷體" w:hint="eastAsia"/>
              </w:rPr>
              <w:t>副總裁少倫</w:t>
            </w:r>
            <w:proofErr w:type="gramEnd"/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399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E5" w:rsidRDefault="000B50E5" w:rsidP="00FF7D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10.10-10.30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E5" w:rsidRPr="00253766" w:rsidRDefault="000B50E5" w:rsidP="00FF7DE2">
            <w:pPr>
              <w:rPr>
                <w:rFonts w:eastAsia="標楷體"/>
              </w:rPr>
            </w:pPr>
            <w:r w:rsidRPr="00484582">
              <w:rPr>
                <w:rFonts w:eastAsia="標楷體"/>
              </w:rPr>
              <w:t>Q &amp; A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399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E5" w:rsidRPr="00253766" w:rsidRDefault="000B50E5" w:rsidP="00FF7D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10.30-10.5</w:t>
            </w:r>
            <w:r w:rsidRPr="00253766">
              <w:rPr>
                <w:rFonts w:eastAsia="標楷體" w:hint="eastAsia"/>
              </w:rPr>
              <w:t>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E5" w:rsidRPr="00253766" w:rsidRDefault="000B50E5" w:rsidP="00FF7DE2">
            <w:pPr>
              <w:rPr>
                <w:rFonts w:eastAsia="標楷體"/>
              </w:rPr>
            </w:pPr>
            <w:r w:rsidRPr="00253766">
              <w:rPr>
                <w:rFonts w:eastAsia="標楷體" w:hint="eastAsia"/>
              </w:rPr>
              <w:t>茶</w:t>
            </w:r>
            <w:proofErr w:type="gramStart"/>
            <w:r w:rsidRPr="00253766">
              <w:rPr>
                <w:rFonts w:eastAsia="標楷體" w:hint="eastAsia"/>
              </w:rPr>
              <w:t>憩</w:t>
            </w:r>
            <w:proofErr w:type="gramEnd"/>
            <w:r w:rsidRPr="00253766">
              <w:rPr>
                <w:rFonts w:eastAsia="標楷體" w:hint="eastAsia"/>
              </w:rPr>
              <w:t>與交流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519"/>
          <w:jc w:val="center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0E5" w:rsidRDefault="000B50E5" w:rsidP="00FF7DE2">
            <w:pPr>
              <w:pStyle w:val="a5"/>
              <w:jc w:val="center"/>
              <w:rPr>
                <w:rFonts w:ascii="Times New Roman" w:eastAsia="標楷體" w:hAnsi="Times New Roman"/>
                <w:bCs w:val="0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第九</w:t>
            </w:r>
            <w:r w:rsidRPr="00CC0D99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場次：</w:t>
            </w:r>
            <w:r w:rsidRPr="004A11F9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與</w:t>
            </w:r>
            <w:r w:rsidRPr="004A11F9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APEC</w:t>
            </w:r>
            <w:proofErr w:type="gramStart"/>
            <w:r w:rsidRPr="004A11F9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會員體駐台</w:t>
            </w:r>
            <w:proofErr w:type="gramEnd"/>
            <w:r w:rsidRPr="004A11F9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代表對談（以英文進行）</w:t>
            </w:r>
          </w:p>
          <w:p w:rsidR="000B50E5" w:rsidRPr="00CC0D99" w:rsidRDefault="000B50E5" w:rsidP="00FF7DE2">
            <w:pPr>
              <w:pStyle w:val="a5"/>
              <w:jc w:val="center"/>
              <w:rPr>
                <w:rFonts w:ascii="Times New Roman" w:eastAsia="標楷體" w:hAnsi="Times New Roman"/>
                <w:b w:val="0"/>
                <w:bCs w:val="0"/>
                <w:sz w:val="24"/>
                <w:lang w:eastAsia="zh-TW"/>
              </w:rPr>
            </w:pPr>
            <w:r w:rsidRPr="00CC0D99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 xml:space="preserve">On </w:t>
            </w:r>
            <w:r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 xml:space="preserve">APEC 2014: </w:t>
            </w:r>
            <w:r w:rsidRPr="00D20770">
              <w:rPr>
                <w:rFonts w:ascii="Times New Roman" w:eastAsia="標楷體" w:hAnsi="Times New Roman"/>
                <w:bCs w:val="0"/>
                <w:sz w:val="24"/>
                <w:lang w:eastAsia="zh-TW"/>
              </w:rPr>
              <w:t>Shaping the Future through Asia-Pacific Partnership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641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50E5" w:rsidRPr="007170F1" w:rsidRDefault="000B50E5" w:rsidP="00FF7DE2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10.50-12.05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50E5" w:rsidRPr="00CC0D99" w:rsidRDefault="000B50E5" w:rsidP="00FF7DE2">
            <w:pPr>
              <w:rPr>
                <w:rFonts w:eastAsia="標楷體"/>
              </w:rPr>
            </w:pPr>
            <w:r w:rsidRPr="00CC0D99">
              <w:rPr>
                <w:rFonts w:eastAsia="標楷體" w:hint="eastAsia"/>
              </w:rPr>
              <w:t>主持人：太平洋經濟合作理事會中華民國委員會</w:t>
            </w:r>
            <w:r w:rsidRPr="00CC0D99">
              <w:rPr>
                <w:rFonts w:eastAsia="標楷體"/>
              </w:rPr>
              <w:t xml:space="preserve">  </w:t>
            </w:r>
            <w:r w:rsidRPr="00CC0D99">
              <w:rPr>
                <w:rFonts w:eastAsia="標楷體" w:hint="eastAsia"/>
              </w:rPr>
              <w:t xml:space="preserve">   </w:t>
            </w:r>
            <w:r w:rsidRPr="00CC0D99">
              <w:rPr>
                <w:rFonts w:eastAsia="標楷體" w:hint="eastAsia"/>
              </w:rPr>
              <w:t>洪董事長德生</w:t>
            </w:r>
          </w:p>
          <w:p w:rsidR="000B50E5" w:rsidRPr="00CC0D99" w:rsidRDefault="000B50E5" w:rsidP="00FF7DE2">
            <w:pPr>
              <w:jc w:val="center"/>
              <w:rPr>
                <w:rFonts w:eastAsia="標楷體"/>
              </w:rPr>
            </w:pPr>
          </w:p>
          <w:p w:rsidR="000B50E5" w:rsidRDefault="000B50E5" w:rsidP="00FF7DE2">
            <w:pPr>
              <w:rPr>
                <w:rFonts w:eastAsia="標楷體"/>
              </w:rPr>
            </w:pPr>
            <w:r w:rsidRPr="00CC0D99">
              <w:rPr>
                <w:rFonts w:eastAsia="標楷體" w:hint="eastAsia"/>
              </w:rPr>
              <w:t>與談人：馬尼拉經濟文化辦事處</w:t>
            </w:r>
            <w:r w:rsidRPr="00CC0D9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proofErr w:type="gramStart"/>
            <w:r w:rsidRPr="00CC0D99">
              <w:rPr>
                <w:rFonts w:eastAsia="標楷體" w:hint="eastAsia"/>
              </w:rPr>
              <w:t>白熙禮（</w:t>
            </w:r>
            <w:proofErr w:type="gramEnd"/>
            <w:r>
              <w:rPr>
                <w:rFonts w:eastAsia="標楷體" w:hint="eastAsia"/>
              </w:rPr>
              <w:t>Antonio I.</w:t>
            </w:r>
            <w:r w:rsidRPr="00CC0D99">
              <w:rPr>
                <w:rFonts w:eastAsia="標楷體" w:hint="eastAsia"/>
              </w:rPr>
              <w:t xml:space="preserve"> B</w:t>
            </w:r>
            <w:r>
              <w:rPr>
                <w:rFonts w:eastAsia="標楷體" w:hint="eastAsia"/>
              </w:rPr>
              <w:t>ASILIO</w:t>
            </w:r>
            <w:proofErr w:type="gramStart"/>
            <w:r w:rsidRPr="00CC0D99">
              <w:rPr>
                <w:rFonts w:eastAsia="標楷體" w:hint="eastAsia"/>
              </w:rPr>
              <w:t>）</w:t>
            </w:r>
            <w:proofErr w:type="gramEnd"/>
            <w:r w:rsidRPr="00CC0D99">
              <w:rPr>
                <w:rFonts w:eastAsia="標楷體" w:hint="eastAsia"/>
              </w:rPr>
              <w:t>代表</w:t>
            </w:r>
          </w:p>
          <w:p w:rsidR="000B50E5" w:rsidRPr="00CC0D99" w:rsidRDefault="000B50E5" w:rsidP="00FF7DE2">
            <w:pPr>
              <w:ind w:firstLineChars="400" w:firstLine="960"/>
              <w:rPr>
                <w:rFonts w:eastAsia="標楷體"/>
              </w:rPr>
            </w:pPr>
            <w:r w:rsidRPr="00D25F02">
              <w:rPr>
                <w:rFonts w:eastAsia="標楷體" w:hint="eastAsia"/>
              </w:rPr>
              <w:t>新加坡駐台北商務辦事處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于文豪</w:t>
            </w:r>
            <w:r>
              <w:rPr>
                <w:rFonts w:eastAsia="標楷體"/>
              </w:rPr>
              <w:t>（</w:t>
            </w:r>
            <w:r w:rsidRPr="00D25F02"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 xml:space="preserve">alvin </w:t>
            </w:r>
            <w:r w:rsidRPr="00D25F02">
              <w:rPr>
                <w:rFonts w:eastAsia="標楷體"/>
              </w:rPr>
              <w:t xml:space="preserve">EU </w:t>
            </w:r>
            <w:proofErr w:type="spellStart"/>
            <w:r w:rsidRPr="00D25F02">
              <w:rPr>
                <w:rFonts w:eastAsia="標楷體"/>
              </w:rPr>
              <w:t>M</w:t>
            </w:r>
            <w:r>
              <w:rPr>
                <w:rFonts w:eastAsia="標楷體" w:hint="eastAsia"/>
              </w:rPr>
              <w:t>un</w:t>
            </w:r>
            <w:proofErr w:type="spellEnd"/>
            <w:r>
              <w:rPr>
                <w:rFonts w:eastAsia="標楷體"/>
              </w:rPr>
              <w:t xml:space="preserve"> </w:t>
            </w:r>
            <w:proofErr w:type="spellStart"/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）代表</w:t>
            </w:r>
          </w:p>
          <w:p w:rsidR="000B50E5" w:rsidRPr="00CC0D99" w:rsidRDefault="000B50E5" w:rsidP="00FF7DE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 w:rsidRPr="00D25F02">
              <w:rPr>
                <w:rFonts w:eastAsia="標楷體" w:hint="eastAsia"/>
              </w:rPr>
              <w:t>美國在台協會台北辦事處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 w:rsidRPr="00D25F02">
              <w:rPr>
                <w:rFonts w:eastAsia="標楷體" w:hint="eastAsia"/>
              </w:rPr>
              <w:t>酈</w:t>
            </w:r>
            <w:proofErr w:type="gramEnd"/>
            <w:r w:rsidRPr="00D25F02">
              <w:rPr>
                <w:rFonts w:eastAsia="標楷體" w:hint="eastAsia"/>
              </w:rPr>
              <w:t>英傑（</w:t>
            </w:r>
            <w:r w:rsidRPr="00D25F02">
              <w:rPr>
                <w:rFonts w:eastAsia="標楷體" w:hint="eastAsia"/>
              </w:rPr>
              <w:t>Brent C</w:t>
            </w:r>
            <w:r>
              <w:rPr>
                <w:rFonts w:eastAsia="標楷體" w:hint="eastAsia"/>
              </w:rPr>
              <w:t>HRISTENSEN</w:t>
            </w:r>
            <w:r>
              <w:rPr>
                <w:rFonts w:eastAsia="標楷體" w:hint="eastAsia"/>
              </w:rPr>
              <w:t>）</w:t>
            </w:r>
            <w:r w:rsidRPr="00D25F02">
              <w:rPr>
                <w:rFonts w:eastAsia="標楷體" w:hint="eastAsia"/>
              </w:rPr>
              <w:t>副處長</w:t>
            </w:r>
          </w:p>
          <w:p w:rsidR="000B50E5" w:rsidRPr="00CC0D99" w:rsidRDefault="000B50E5" w:rsidP="00FF7DE2">
            <w:pPr>
              <w:rPr>
                <w:rFonts w:eastAsia="標楷體"/>
              </w:rPr>
            </w:pPr>
          </w:p>
          <w:p w:rsidR="000B50E5" w:rsidRPr="00CC0D99" w:rsidRDefault="000B50E5" w:rsidP="00FF7DE2">
            <w:pPr>
              <w:ind w:leftChars="7" w:left="300" w:hangingChars="118" w:hanging="283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本場次每位</w:t>
            </w:r>
            <w:proofErr w:type="gramStart"/>
            <w:r>
              <w:rPr>
                <w:rFonts w:eastAsia="標楷體" w:hint="eastAsia"/>
              </w:rPr>
              <w:t>貴賓</w:t>
            </w:r>
            <w:r w:rsidRPr="00CC0D99">
              <w:rPr>
                <w:rFonts w:eastAsia="標楷體" w:hint="eastAsia"/>
              </w:rPr>
              <w:t>均有</w:t>
            </w:r>
            <w:r w:rsidRPr="00CC0D99">
              <w:rPr>
                <w:rFonts w:eastAsia="標楷體" w:hint="eastAsia"/>
              </w:rPr>
              <w:t>10</w:t>
            </w:r>
            <w:r w:rsidRPr="00CC0D99">
              <w:rPr>
                <w:rFonts w:eastAsia="標楷體" w:hint="eastAsia"/>
              </w:rPr>
              <w:t>分鐘</w:t>
            </w:r>
            <w:proofErr w:type="gramEnd"/>
            <w:r w:rsidRPr="00CC0D99">
              <w:rPr>
                <w:rFonts w:eastAsia="標楷體" w:hint="eastAsia"/>
              </w:rPr>
              <w:t>發表有關亞太政經情勢</w:t>
            </w:r>
            <w:r>
              <w:rPr>
                <w:rFonts w:eastAsia="標楷體" w:hint="eastAsia"/>
              </w:rPr>
              <w:t>與區域經濟整合</w:t>
            </w:r>
            <w:r w:rsidRPr="00CC0D99">
              <w:rPr>
                <w:rFonts w:eastAsia="標楷體" w:hint="eastAsia"/>
              </w:rPr>
              <w:t>的看法，之後開放</w:t>
            </w:r>
            <w:r w:rsidRPr="00CC0D99">
              <w:rPr>
                <w:rFonts w:eastAsia="標楷體" w:hint="eastAsia"/>
              </w:rPr>
              <w:t>Q</w:t>
            </w:r>
            <w:proofErr w:type="gramStart"/>
            <w:r w:rsidRPr="00CC0D99">
              <w:rPr>
                <w:rFonts w:eastAsia="標楷體" w:hint="eastAsia"/>
              </w:rPr>
              <w:t>＆</w:t>
            </w:r>
            <w:proofErr w:type="gramEnd"/>
            <w:r w:rsidRPr="00CC0D99">
              <w:rPr>
                <w:rFonts w:eastAsia="標楷體" w:hint="eastAsia"/>
              </w:rPr>
              <w:t>A</w:t>
            </w:r>
            <w:r w:rsidRPr="00CC0D99">
              <w:rPr>
                <w:rFonts w:eastAsia="標楷體" w:hint="eastAsia"/>
              </w:rPr>
              <w:t>。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50E5" w:rsidRPr="00253766" w:rsidRDefault="000B50E5" w:rsidP="00FF7DE2">
            <w:pPr>
              <w:jc w:val="center"/>
            </w:pPr>
            <w:r>
              <w:rPr>
                <w:rFonts w:hint="eastAsia"/>
              </w:rPr>
              <w:t>12.0</w:t>
            </w:r>
            <w:r w:rsidRPr="00253766">
              <w:rPr>
                <w:rFonts w:hint="eastAsia"/>
              </w:rPr>
              <w:t>5-13.30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50E5" w:rsidRPr="00253766" w:rsidRDefault="000B50E5" w:rsidP="00FF7DE2">
            <w:r w:rsidRPr="00253766">
              <w:rPr>
                <w:rFonts w:eastAsia="標楷體" w:hint="eastAsia"/>
              </w:rPr>
              <w:t>午餐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282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50E5" w:rsidRPr="00253766" w:rsidRDefault="000B50E5" w:rsidP="00FF7DE2">
            <w:pPr>
              <w:jc w:val="center"/>
              <w:rPr>
                <w:rFonts w:eastAsia="標楷體"/>
              </w:rPr>
            </w:pPr>
            <w:r w:rsidRPr="00253766">
              <w:rPr>
                <w:rFonts w:eastAsia="標楷體"/>
              </w:rPr>
              <w:t>13.</w:t>
            </w:r>
            <w:r w:rsidRPr="00253766">
              <w:rPr>
                <w:rFonts w:eastAsia="標楷體" w:hint="eastAsia"/>
              </w:rPr>
              <w:t>3</w:t>
            </w:r>
            <w:r w:rsidRPr="00253766">
              <w:rPr>
                <w:rFonts w:eastAsia="標楷體"/>
              </w:rPr>
              <w:t>0-1</w:t>
            </w:r>
            <w:r w:rsidRPr="00253766">
              <w:rPr>
                <w:rFonts w:eastAsia="標楷體" w:hint="eastAsia"/>
              </w:rPr>
              <w:t>5.00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50E5" w:rsidRPr="00253766" w:rsidRDefault="000B50E5" w:rsidP="00FF7DE2">
            <w:pPr>
              <w:rPr>
                <w:rFonts w:eastAsia="標楷體"/>
              </w:rPr>
            </w:pPr>
            <w:r w:rsidRPr="00253766">
              <w:rPr>
                <w:rFonts w:eastAsia="標楷體" w:hint="eastAsia"/>
              </w:rPr>
              <w:t>Culture Show</w:t>
            </w:r>
            <w:r w:rsidRPr="00253766">
              <w:rPr>
                <w:rFonts w:eastAsia="標楷體" w:hint="eastAsia"/>
              </w:rPr>
              <w:t>準備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jc w:val="center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0E5" w:rsidRPr="00253766" w:rsidRDefault="000B50E5" w:rsidP="00FF7DE2">
            <w:pPr>
              <w:pStyle w:val="a5"/>
              <w:jc w:val="center"/>
              <w:rPr>
                <w:rFonts w:ascii="Times New Roman" w:eastAsia="標楷體" w:hAnsi="Times New Roman"/>
                <w:bCs w:val="0"/>
                <w:sz w:val="24"/>
                <w:lang w:eastAsia="zh-TW"/>
              </w:rPr>
            </w:pPr>
            <w:r w:rsidRPr="00253766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第十場次：</w:t>
            </w:r>
            <w:r w:rsidRPr="00253766">
              <w:rPr>
                <w:rFonts w:ascii="Times New Roman" w:eastAsia="標楷體" w:hAnsi="Times New Roman"/>
                <w:bCs w:val="0"/>
                <w:sz w:val="24"/>
                <w:lang w:eastAsia="zh-TW"/>
              </w:rPr>
              <w:t>Culture Show: Taiwan</w:t>
            </w:r>
            <w:proofErr w:type="gramStart"/>
            <w:r w:rsidRPr="00253766">
              <w:rPr>
                <w:rFonts w:ascii="Times New Roman" w:eastAsia="標楷體" w:hAnsi="Times New Roman"/>
                <w:bCs w:val="0"/>
                <w:sz w:val="24"/>
                <w:lang w:eastAsia="zh-TW"/>
              </w:rPr>
              <w:t>’</w:t>
            </w:r>
            <w:proofErr w:type="gramEnd"/>
            <w:r w:rsidRPr="00253766">
              <w:rPr>
                <w:rFonts w:ascii="Times New Roman" w:eastAsia="標楷體" w:hAnsi="Times New Roman"/>
                <w:bCs w:val="0"/>
                <w:sz w:val="24"/>
                <w:lang w:eastAsia="zh-TW"/>
              </w:rPr>
              <w:t>s Got Talent</w:t>
            </w:r>
            <w:r w:rsidRPr="00253766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（以英文進行）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594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50E5" w:rsidRPr="00253766" w:rsidRDefault="000B50E5" w:rsidP="00FF7DE2">
            <w:pPr>
              <w:jc w:val="center"/>
              <w:rPr>
                <w:rFonts w:eastAsia="標楷體"/>
              </w:rPr>
            </w:pPr>
            <w:r w:rsidRPr="00253766">
              <w:rPr>
                <w:rFonts w:eastAsia="標楷體" w:hint="eastAsia"/>
              </w:rPr>
              <w:t>15.00-18.00</w:t>
            </w:r>
          </w:p>
          <w:p w:rsidR="000B50E5" w:rsidRPr="00253766" w:rsidRDefault="000B50E5" w:rsidP="00FF7DE2">
            <w:pPr>
              <w:jc w:val="center"/>
              <w:rPr>
                <w:rFonts w:eastAsia="標楷體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50E5" w:rsidRPr="00253766" w:rsidRDefault="000B50E5" w:rsidP="00FF7DE2">
            <w:pPr>
              <w:rPr>
                <w:rFonts w:eastAsia="標楷體"/>
              </w:rPr>
            </w:pPr>
            <w:r w:rsidRPr="00253766">
              <w:rPr>
                <w:rFonts w:eastAsia="標楷體" w:hint="eastAsia"/>
              </w:rPr>
              <w:t>主持人：由今年度輔導員中協調</w:t>
            </w:r>
            <w:r w:rsidRPr="00253766">
              <w:rPr>
                <w:rFonts w:eastAsia="標楷體" w:hint="eastAsia"/>
              </w:rPr>
              <w:t>2</w:t>
            </w:r>
            <w:r w:rsidRPr="00253766">
              <w:rPr>
                <w:rFonts w:eastAsia="標楷體" w:hint="eastAsia"/>
              </w:rPr>
              <w:t>位搭檔主持</w:t>
            </w:r>
            <w:r w:rsidRPr="00253766">
              <w:rPr>
                <w:rFonts w:eastAsia="標楷體"/>
              </w:rPr>
              <w:br/>
            </w:r>
            <w:r w:rsidRPr="00253766">
              <w:rPr>
                <w:rFonts w:eastAsia="標楷體" w:hint="eastAsia"/>
              </w:rPr>
              <w:t>學員共分成</w:t>
            </w:r>
            <w:r w:rsidRPr="00253766">
              <w:rPr>
                <w:rFonts w:eastAsia="標楷體" w:hint="eastAsia"/>
              </w:rPr>
              <w:t>8</w:t>
            </w:r>
            <w:r w:rsidRPr="00253766">
              <w:rPr>
                <w:rFonts w:eastAsia="標楷體" w:hint="eastAsia"/>
              </w:rPr>
              <w:t>組，提出企劃並進行</w:t>
            </w:r>
            <w:r w:rsidRPr="00253766">
              <w:rPr>
                <w:rFonts w:eastAsia="標楷體" w:hint="eastAsia"/>
              </w:rPr>
              <w:t>15</w:t>
            </w:r>
            <w:r w:rsidRPr="00253766">
              <w:rPr>
                <w:rFonts w:eastAsia="標楷體" w:hint="eastAsia"/>
              </w:rPr>
              <w:t>分鐘表演；每組表演完之後，由輔導員擔任評審進行講評</w:t>
            </w:r>
          </w:p>
          <w:p w:rsidR="000B50E5" w:rsidRPr="00253766" w:rsidRDefault="000B50E5" w:rsidP="00FF7DE2">
            <w:pPr>
              <w:jc w:val="center"/>
              <w:rPr>
                <w:rFonts w:eastAsia="標楷體"/>
              </w:rPr>
            </w:pPr>
            <w:r w:rsidRPr="00253766">
              <w:rPr>
                <w:rFonts w:eastAsia="標楷體" w:hint="eastAsia"/>
              </w:rPr>
              <w:t>主題：</w:t>
            </w:r>
            <w:r w:rsidRPr="00253766">
              <w:rPr>
                <w:rFonts w:eastAsia="標楷體" w:hint="eastAsia"/>
              </w:rPr>
              <w:t>If you are the youth delegates of th</w:t>
            </w:r>
            <w:r>
              <w:rPr>
                <w:rFonts w:eastAsia="標楷體" w:hint="eastAsia"/>
              </w:rPr>
              <w:t xml:space="preserve">e APEC Voices of the Future 2014, </w:t>
            </w:r>
            <w:r w:rsidRPr="00253766">
              <w:rPr>
                <w:rFonts w:eastAsia="標楷體" w:hint="eastAsia"/>
              </w:rPr>
              <w:t>what will you do during the program, especially at the Culture Night?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267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50E5" w:rsidRPr="00253766" w:rsidRDefault="000B50E5" w:rsidP="00FF7DE2">
            <w:pPr>
              <w:jc w:val="center"/>
              <w:rPr>
                <w:rFonts w:eastAsia="標楷體"/>
              </w:rPr>
            </w:pPr>
            <w:r w:rsidRPr="00253766">
              <w:rPr>
                <w:rFonts w:eastAsia="標楷體" w:hint="eastAsia"/>
              </w:rPr>
              <w:t>18.00-19.30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5" w:rsidRPr="00253766" w:rsidRDefault="000B50E5" w:rsidP="00FF7DE2">
            <w:pPr>
              <w:rPr>
                <w:rFonts w:eastAsia="標楷體"/>
              </w:rPr>
            </w:pPr>
            <w:r w:rsidRPr="00253766">
              <w:rPr>
                <w:rFonts w:eastAsia="標楷體" w:hint="eastAsia"/>
              </w:rPr>
              <w:t>晚餐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640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50E5" w:rsidRPr="00253766" w:rsidRDefault="000B50E5" w:rsidP="00FF7DE2">
            <w:pPr>
              <w:jc w:val="center"/>
              <w:rPr>
                <w:rFonts w:eastAsia="標楷體"/>
              </w:rPr>
            </w:pPr>
            <w:r w:rsidRPr="00253766">
              <w:rPr>
                <w:rFonts w:eastAsia="標楷體" w:hint="eastAsia"/>
              </w:rPr>
              <w:t>19.30-22.30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5" w:rsidRPr="00253766" w:rsidRDefault="000B50E5" w:rsidP="00FF7DE2">
            <w:pPr>
              <w:rPr>
                <w:rFonts w:eastAsia="標楷體"/>
              </w:rPr>
            </w:pPr>
            <w:r w:rsidRPr="00253766">
              <w:rPr>
                <w:rFonts w:eastAsia="標楷體" w:hint="eastAsia"/>
              </w:rPr>
              <w:t>分組專題討論：準備</w:t>
            </w:r>
            <w:r w:rsidRPr="00253766">
              <w:rPr>
                <w:rFonts w:eastAsia="標楷體" w:hint="eastAsia"/>
              </w:rPr>
              <w:t>7</w:t>
            </w:r>
            <w:r w:rsidRPr="00253766">
              <w:rPr>
                <w:rFonts w:eastAsia="標楷體" w:hint="eastAsia"/>
              </w:rPr>
              <w:t>月</w:t>
            </w:r>
            <w:r w:rsidRPr="00253766">
              <w:rPr>
                <w:rFonts w:eastAsia="標楷體" w:hint="eastAsia"/>
              </w:rPr>
              <w:t>18</w:t>
            </w:r>
            <w:r w:rsidRPr="00253766">
              <w:rPr>
                <w:rFonts w:eastAsia="標楷體" w:hint="eastAsia"/>
              </w:rPr>
              <w:t>日</w:t>
            </w:r>
            <w:r w:rsidRPr="00253766">
              <w:rPr>
                <w:rFonts w:eastAsia="標楷體" w:hint="eastAsia"/>
              </w:rPr>
              <w:t>Model APEC (SOM)</w:t>
            </w:r>
          </w:p>
          <w:p w:rsidR="000B50E5" w:rsidRPr="00253766" w:rsidRDefault="000B50E5" w:rsidP="00FF7DE2">
            <w:pPr>
              <w:rPr>
                <w:rFonts w:eastAsia="標楷體"/>
              </w:rPr>
            </w:pPr>
            <w:r w:rsidRPr="00253766">
              <w:rPr>
                <w:rFonts w:eastAsia="標楷體" w:hint="eastAsia"/>
              </w:rPr>
              <w:t>負責人：各組輔導員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jc w:val="center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0B50E5" w:rsidRPr="005C1B08" w:rsidRDefault="000B50E5" w:rsidP="00FF7DE2">
            <w:pPr>
              <w:jc w:val="center"/>
              <w:rPr>
                <w:rFonts w:eastAsia="標楷體"/>
              </w:rPr>
            </w:pPr>
            <w:r w:rsidRPr="005C1B08">
              <w:rPr>
                <w:rFonts w:eastAsia="標楷體"/>
                <w:b/>
                <w:szCs w:val="28"/>
              </w:rPr>
              <w:t>7</w:t>
            </w:r>
            <w:r w:rsidRPr="005C1B08">
              <w:rPr>
                <w:rFonts w:eastAsia="標楷體" w:hint="eastAsia"/>
                <w:b/>
                <w:szCs w:val="28"/>
              </w:rPr>
              <w:t>月</w:t>
            </w:r>
            <w:r w:rsidRPr="005C1B08">
              <w:rPr>
                <w:rFonts w:eastAsia="標楷體"/>
                <w:b/>
                <w:szCs w:val="28"/>
              </w:rPr>
              <w:t>1</w:t>
            </w:r>
            <w:r>
              <w:rPr>
                <w:rFonts w:eastAsia="標楷體" w:hint="eastAsia"/>
                <w:b/>
                <w:szCs w:val="28"/>
              </w:rPr>
              <w:t>8</w:t>
            </w:r>
            <w:r w:rsidRPr="005C1B08">
              <w:rPr>
                <w:rFonts w:eastAsia="標楷體" w:hint="eastAsia"/>
                <w:b/>
                <w:szCs w:val="28"/>
              </w:rPr>
              <w:t>日</w:t>
            </w:r>
            <w:r w:rsidRPr="005C1B08">
              <w:rPr>
                <w:rFonts w:eastAsia="標楷體"/>
                <w:b/>
                <w:szCs w:val="28"/>
              </w:rPr>
              <w:t>(</w:t>
            </w:r>
            <w:r w:rsidRPr="005C1B08">
              <w:rPr>
                <w:rFonts w:eastAsia="標楷體" w:hint="eastAsia"/>
                <w:b/>
                <w:szCs w:val="28"/>
              </w:rPr>
              <w:t>週五</w:t>
            </w:r>
            <w:r w:rsidRPr="005C1B08">
              <w:rPr>
                <w:rFonts w:eastAsia="標楷體"/>
                <w:b/>
                <w:szCs w:val="28"/>
              </w:rPr>
              <w:t>)</w:t>
            </w:r>
          </w:p>
        </w:tc>
      </w:tr>
      <w:tr w:rsidR="000B50E5" w:rsidRPr="00274EF9" w:rsidTr="000B50E5">
        <w:tblPrEx>
          <w:jc w:val="center"/>
        </w:tblPrEx>
        <w:trPr>
          <w:gridBefore w:val="1"/>
          <w:wBefore w:w="632" w:type="dxa"/>
          <w:trHeight w:val="243"/>
          <w:jc w:val="center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0E5" w:rsidRPr="00374B8E" w:rsidRDefault="000B50E5" w:rsidP="00FF7DE2">
            <w:pPr>
              <w:pStyle w:val="a5"/>
              <w:jc w:val="center"/>
              <w:rPr>
                <w:rFonts w:ascii="Times New Roman" w:eastAsia="標楷體" w:hAnsi="Times New Roman"/>
                <w:bCs w:val="0"/>
                <w:sz w:val="24"/>
                <w:lang w:eastAsia="zh-TW"/>
              </w:rPr>
            </w:pPr>
            <w:r w:rsidRPr="00374B8E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第十一場次：</w:t>
            </w:r>
            <w:r w:rsidRPr="00374B8E">
              <w:rPr>
                <w:rFonts w:ascii="Times New Roman" w:eastAsia="標楷體" w:hAnsi="Times New Roman"/>
                <w:bCs w:val="0"/>
                <w:sz w:val="24"/>
                <w:lang w:eastAsia="zh-TW"/>
              </w:rPr>
              <w:t>Model APEC (SOM)</w:t>
            </w:r>
          </w:p>
          <w:p w:rsidR="000B50E5" w:rsidRPr="00374B8E" w:rsidRDefault="000B50E5" w:rsidP="00FF7DE2">
            <w:pPr>
              <w:pStyle w:val="a5"/>
              <w:jc w:val="center"/>
              <w:rPr>
                <w:rFonts w:ascii="Times New Roman" w:eastAsia="標楷體" w:hAnsi="Times New Roman"/>
                <w:bCs w:val="0"/>
                <w:kern w:val="0"/>
                <w:sz w:val="24"/>
                <w:lang w:eastAsia="zh-TW"/>
              </w:rPr>
            </w:pPr>
            <w:r w:rsidRPr="00374B8E">
              <w:rPr>
                <w:rFonts w:ascii="Times New Roman" w:eastAsia="標楷體" w:hAnsi="Times New Roman"/>
                <w:bCs w:val="0"/>
                <w:kern w:val="0"/>
                <w:sz w:val="24"/>
                <w:lang w:eastAsia="zh-TW"/>
              </w:rPr>
              <w:t>Shaping the Future through Asia-Pacific Partnership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640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50E5" w:rsidRPr="00374B8E" w:rsidRDefault="000B50E5" w:rsidP="00FF7DE2">
            <w:pPr>
              <w:jc w:val="center"/>
              <w:rPr>
                <w:rFonts w:eastAsia="標楷體"/>
              </w:rPr>
            </w:pPr>
            <w:r w:rsidRPr="00374B8E">
              <w:rPr>
                <w:rFonts w:eastAsia="標楷體" w:hint="eastAsia"/>
              </w:rPr>
              <w:t>09.00</w:t>
            </w:r>
            <w:r w:rsidRPr="00374B8E">
              <w:rPr>
                <w:rFonts w:eastAsia="標楷體"/>
              </w:rPr>
              <w:t>-1</w:t>
            </w:r>
            <w:r w:rsidRPr="00374B8E">
              <w:rPr>
                <w:rFonts w:eastAsia="標楷體" w:hint="eastAsia"/>
              </w:rPr>
              <w:t>2.10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5" w:rsidRPr="00374B8E" w:rsidRDefault="000B50E5" w:rsidP="00FF7DE2">
            <w:pPr>
              <w:rPr>
                <w:rFonts w:eastAsia="標楷體"/>
              </w:rPr>
            </w:pPr>
            <w:r w:rsidRPr="00374B8E">
              <w:rPr>
                <w:rFonts w:eastAsia="標楷體"/>
              </w:rPr>
              <w:t>SOM Chair: Dr. Chen Ho</w:t>
            </w:r>
          </w:p>
          <w:p w:rsidR="000B50E5" w:rsidRPr="00374B8E" w:rsidRDefault="000B50E5" w:rsidP="00FF7DE2">
            <w:pPr>
              <w:rPr>
                <w:rFonts w:eastAsia="標楷體"/>
              </w:rPr>
            </w:pPr>
            <w:r w:rsidRPr="00374B8E">
              <w:rPr>
                <w:rFonts w:eastAsia="標楷體"/>
              </w:rPr>
              <w:t>Associate Research Fellow, Chinese Taipei APEC Study Center</w:t>
            </w:r>
          </w:p>
        </w:tc>
      </w:tr>
      <w:tr w:rsidR="000B50E5" w:rsidRPr="005C1B08" w:rsidTr="000B50E5">
        <w:tblPrEx>
          <w:jc w:val="center"/>
        </w:tblPrEx>
        <w:trPr>
          <w:gridBefore w:val="1"/>
          <w:wBefore w:w="632" w:type="dxa"/>
          <w:trHeight w:val="246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50E5" w:rsidRPr="00374B8E" w:rsidRDefault="000B50E5" w:rsidP="00FF7DE2">
            <w:pPr>
              <w:jc w:val="center"/>
              <w:rPr>
                <w:rFonts w:eastAsia="標楷體"/>
              </w:rPr>
            </w:pPr>
            <w:r w:rsidRPr="00374B8E">
              <w:rPr>
                <w:rFonts w:eastAsia="標楷體" w:hint="eastAsia"/>
              </w:rPr>
              <w:t>12.10-14.00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5" w:rsidRPr="00374B8E" w:rsidRDefault="000B50E5" w:rsidP="00FF7DE2">
            <w:pPr>
              <w:rPr>
                <w:rFonts w:eastAsia="標楷體"/>
              </w:rPr>
            </w:pPr>
            <w:r w:rsidRPr="00374B8E">
              <w:rPr>
                <w:rFonts w:eastAsia="標楷體" w:hint="eastAsia"/>
              </w:rPr>
              <w:t>午餐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check out</w:t>
            </w:r>
          </w:p>
        </w:tc>
      </w:tr>
      <w:tr w:rsidR="000B50E5" w:rsidRPr="00274EF9" w:rsidTr="000B50E5">
        <w:tblPrEx>
          <w:jc w:val="center"/>
        </w:tblPrEx>
        <w:trPr>
          <w:gridBefore w:val="1"/>
          <w:wBefore w:w="632" w:type="dxa"/>
          <w:trHeight w:val="246"/>
          <w:jc w:val="center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5" w:rsidRPr="00374B8E" w:rsidRDefault="000B50E5" w:rsidP="00FF7DE2">
            <w:pPr>
              <w:pStyle w:val="a5"/>
              <w:jc w:val="center"/>
              <w:rPr>
                <w:rFonts w:ascii="Times New Roman" w:eastAsia="標楷體" w:hAnsi="Times New Roman"/>
                <w:bCs w:val="0"/>
                <w:kern w:val="0"/>
                <w:sz w:val="24"/>
                <w:lang w:eastAsia="zh-TW"/>
              </w:rPr>
            </w:pPr>
            <w:r w:rsidRPr="00374B8E">
              <w:rPr>
                <w:rFonts w:ascii="Times New Roman" w:eastAsia="標楷體" w:hAnsi="Times New Roman" w:hint="eastAsia"/>
                <w:bCs w:val="0"/>
                <w:sz w:val="24"/>
                <w:lang w:eastAsia="zh-TW"/>
              </w:rPr>
              <w:t>第十二場次：</w:t>
            </w:r>
            <w:r w:rsidRPr="00374B8E">
              <w:rPr>
                <w:rFonts w:ascii="Times New Roman" w:eastAsia="標楷體" w:hAnsi="Times New Roman"/>
                <w:bCs w:val="0"/>
                <w:sz w:val="24"/>
                <w:lang w:eastAsia="zh-TW"/>
              </w:rPr>
              <w:t>模擬國際會議講評（含</w:t>
            </w:r>
            <w:r w:rsidRPr="00374B8E">
              <w:rPr>
                <w:rFonts w:ascii="Times New Roman" w:eastAsia="標楷體" w:hAnsi="Times New Roman"/>
                <w:bCs w:val="0"/>
                <w:sz w:val="24"/>
                <w:lang w:eastAsia="zh-TW"/>
              </w:rPr>
              <w:t>Q&amp;A</w:t>
            </w:r>
            <w:r w:rsidRPr="00374B8E">
              <w:rPr>
                <w:rFonts w:ascii="Times New Roman" w:eastAsia="標楷體" w:hAnsi="Times New Roman"/>
                <w:bCs w:val="0"/>
                <w:sz w:val="24"/>
                <w:lang w:eastAsia="zh-TW"/>
              </w:rPr>
              <w:t>）</w:t>
            </w:r>
          </w:p>
        </w:tc>
      </w:tr>
      <w:tr w:rsidR="000B50E5" w:rsidRPr="007170F1" w:rsidTr="000B50E5">
        <w:tblPrEx>
          <w:jc w:val="center"/>
        </w:tblPrEx>
        <w:trPr>
          <w:gridBefore w:val="1"/>
          <w:wBefore w:w="632" w:type="dxa"/>
          <w:trHeight w:val="246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50E5" w:rsidRPr="00374B8E" w:rsidRDefault="000B50E5" w:rsidP="00FF7DE2">
            <w:pPr>
              <w:jc w:val="center"/>
              <w:rPr>
                <w:rFonts w:eastAsia="標楷體"/>
              </w:rPr>
            </w:pPr>
            <w:r w:rsidRPr="00374B8E">
              <w:rPr>
                <w:rFonts w:eastAsia="標楷體" w:hint="eastAsia"/>
              </w:rPr>
              <w:t>14.00-15.00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5" w:rsidRPr="00374B8E" w:rsidRDefault="000B50E5" w:rsidP="00FF7DE2">
            <w:pPr>
              <w:rPr>
                <w:rFonts w:eastAsia="標楷體"/>
              </w:rPr>
            </w:pPr>
            <w:r w:rsidRPr="00374B8E">
              <w:rPr>
                <w:rFonts w:eastAsia="標楷體" w:hint="eastAsia"/>
              </w:rPr>
              <w:t>主講人：中華台北</w:t>
            </w:r>
            <w:r w:rsidRPr="00374B8E">
              <w:rPr>
                <w:rFonts w:eastAsia="標楷體" w:hint="eastAsia"/>
              </w:rPr>
              <w:t>APEC</w:t>
            </w:r>
            <w:r w:rsidRPr="00374B8E">
              <w:rPr>
                <w:rFonts w:eastAsia="標楷體" w:hint="eastAsia"/>
              </w:rPr>
              <w:t>研究中心</w:t>
            </w:r>
            <w:r w:rsidRPr="00374B8E">
              <w:rPr>
                <w:rFonts w:eastAsia="標楷體" w:hint="eastAsia"/>
              </w:rPr>
              <w:t xml:space="preserve">       </w:t>
            </w:r>
            <w:proofErr w:type="gramStart"/>
            <w:r w:rsidRPr="00374B8E">
              <w:rPr>
                <w:rFonts w:eastAsia="標楷體" w:hint="eastAsia"/>
              </w:rPr>
              <w:t>何副研究員</w:t>
            </w:r>
            <w:proofErr w:type="gramEnd"/>
            <w:r w:rsidRPr="00374B8E">
              <w:rPr>
                <w:rFonts w:eastAsia="標楷體" w:hint="eastAsia"/>
              </w:rPr>
              <w:t>振生</w:t>
            </w:r>
          </w:p>
        </w:tc>
      </w:tr>
      <w:tr w:rsidR="000B50E5" w:rsidRPr="007170F1" w:rsidTr="000B50E5">
        <w:tblPrEx>
          <w:jc w:val="center"/>
        </w:tblPrEx>
        <w:trPr>
          <w:gridBefore w:val="1"/>
          <w:wBefore w:w="632" w:type="dxa"/>
          <w:trHeight w:val="246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50E5" w:rsidRPr="00374B8E" w:rsidRDefault="000B50E5" w:rsidP="00FF7DE2">
            <w:pPr>
              <w:jc w:val="center"/>
              <w:rPr>
                <w:rFonts w:eastAsia="標楷體"/>
              </w:rPr>
            </w:pPr>
            <w:r w:rsidRPr="00374B8E">
              <w:rPr>
                <w:rFonts w:eastAsia="標楷體" w:hint="eastAsia"/>
              </w:rPr>
              <w:t>15.00-15.30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5" w:rsidRPr="00374B8E" w:rsidRDefault="000B50E5" w:rsidP="00FF7DE2">
            <w:pPr>
              <w:rPr>
                <w:rFonts w:eastAsia="標楷體"/>
              </w:rPr>
            </w:pPr>
            <w:r w:rsidRPr="00374B8E">
              <w:rPr>
                <w:rFonts w:eastAsia="標楷體" w:hint="eastAsia"/>
              </w:rPr>
              <w:t>休息</w:t>
            </w:r>
          </w:p>
        </w:tc>
      </w:tr>
      <w:tr w:rsidR="000B50E5" w:rsidRPr="007170F1" w:rsidTr="000B50E5">
        <w:tblPrEx>
          <w:jc w:val="center"/>
        </w:tblPrEx>
        <w:trPr>
          <w:gridBefore w:val="1"/>
          <w:wBefore w:w="632" w:type="dxa"/>
          <w:trHeight w:val="640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50E5" w:rsidRPr="00374B8E" w:rsidRDefault="000B50E5" w:rsidP="00FF7DE2">
            <w:pPr>
              <w:jc w:val="center"/>
              <w:rPr>
                <w:rFonts w:eastAsia="標楷體"/>
              </w:rPr>
            </w:pPr>
            <w:r w:rsidRPr="00374B8E">
              <w:rPr>
                <w:rFonts w:eastAsia="標楷體" w:hint="eastAsia"/>
              </w:rPr>
              <w:t>15.30-16.30</w:t>
            </w:r>
          </w:p>
        </w:tc>
        <w:tc>
          <w:tcPr>
            <w:tcW w:w="8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5" w:rsidRPr="00374B8E" w:rsidRDefault="000B50E5" w:rsidP="00FF7DE2">
            <w:pPr>
              <w:rPr>
                <w:rFonts w:eastAsia="標楷體"/>
              </w:rPr>
            </w:pPr>
            <w:r w:rsidRPr="00374B8E">
              <w:rPr>
                <w:rFonts w:eastAsia="標楷體" w:hint="eastAsia"/>
              </w:rPr>
              <w:t>閉幕致詞並頒發結業證書</w:t>
            </w:r>
          </w:p>
          <w:p w:rsidR="000B50E5" w:rsidRPr="00374B8E" w:rsidRDefault="000B50E5" w:rsidP="00FF7DE2">
            <w:pPr>
              <w:rPr>
                <w:rFonts w:eastAsia="標楷體"/>
              </w:rPr>
            </w:pPr>
            <w:r w:rsidRPr="00374B8E">
              <w:rPr>
                <w:rFonts w:eastAsia="標楷體" w:hint="eastAsia"/>
              </w:rPr>
              <w:t>太平洋經濟合作理事會中華民國委員會</w:t>
            </w:r>
            <w:r w:rsidRPr="00374B8E">
              <w:rPr>
                <w:rFonts w:eastAsia="標楷體"/>
              </w:rPr>
              <w:t xml:space="preserve">  </w:t>
            </w:r>
            <w:r w:rsidRPr="00374B8E">
              <w:rPr>
                <w:rFonts w:eastAsia="標楷體" w:hint="eastAsia"/>
              </w:rPr>
              <w:t xml:space="preserve"> </w:t>
            </w:r>
            <w:r w:rsidRPr="00374B8E">
              <w:rPr>
                <w:rFonts w:eastAsia="標楷體" w:hint="eastAsia"/>
              </w:rPr>
              <w:t>洪董事長德生</w:t>
            </w:r>
          </w:p>
        </w:tc>
      </w:tr>
    </w:tbl>
    <w:p w:rsidR="008E4699" w:rsidRPr="007170F1" w:rsidRDefault="008E4699" w:rsidP="008E4699">
      <w:pPr>
        <w:rPr>
          <w:vanish/>
          <w:color w:val="FF0000"/>
        </w:rPr>
      </w:pPr>
    </w:p>
    <w:p w:rsidR="009F04D0" w:rsidRPr="00FF6192" w:rsidRDefault="009F04D0" w:rsidP="00FA6FAF">
      <w:pPr>
        <w:widowControl/>
        <w:rPr>
          <w:sz w:val="28"/>
          <w:szCs w:val="28"/>
        </w:rPr>
      </w:pPr>
    </w:p>
    <w:sectPr w:rsidR="009F04D0" w:rsidRPr="00FF6192" w:rsidSect="00792F45">
      <w:footerReference w:type="default" r:id="rId9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66" w:rsidRDefault="00363166">
      <w:r>
        <w:separator/>
      </w:r>
    </w:p>
  </w:endnote>
  <w:endnote w:type="continuationSeparator" w:id="0">
    <w:p w:rsidR="00363166" w:rsidRDefault="0036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82" w:rsidRDefault="00812682" w:rsidP="002731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66" w:rsidRDefault="00363166">
      <w:r>
        <w:separator/>
      </w:r>
    </w:p>
  </w:footnote>
  <w:footnote w:type="continuationSeparator" w:id="0">
    <w:p w:rsidR="00363166" w:rsidRDefault="0036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DD9"/>
    <w:multiLevelType w:val="hybridMultilevel"/>
    <w:tmpl w:val="6EC62756"/>
    <w:lvl w:ilvl="0" w:tplc="8578E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B02A5"/>
    <w:multiLevelType w:val="hybridMultilevel"/>
    <w:tmpl w:val="5F2220AE"/>
    <w:lvl w:ilvl="0" w:tplc="42F4FF4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7863A3"/>
    <w:multiLevelType w:val="hybridMultilevel"/>
    <w:tmpl w:val="297E3F86"/>
    <w:lvl w:ilvl="0" w:tplc="4CBEA73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9A5F6F"/>
    <w:multiLevelType w:val="hybridMultilevel"/>
    <w:tmpl w:val="E4425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C4B1A"/>
    <w:multiLevelType w:val="hybridMultilevel"/>
    <w:tmpl w:val="C0041046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5">
    <w:nsid w:val="227F247C"/>
    <w:multiLevelType w:val="hybridMultilevel"/>
    <w:tmpl w:val="9E849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848EA"/>
    <w:multiLevelType w:val="hybridMultilevel"/>
    <w:tmpl w:val="DD024C92"/>
    <w:lvl w:ilvl="0" w:tplc="0490483A">
      <w:start w:val="1"/>
      <w:numFmt w:val="bullet"/>
      <w:lvlText w:val="–"/>
      <w:lvlJc w:val="left"/>
      <w:pPr>
        <w:ind w:left="1200" w:hanging="480"/>
      </w:pPr>
      <w:rPr>
        <w:rFonts w:ascii="Verdana" w:hAnsi="Verdana" w:hint="default"/>
      </w:rPr>
    </w:lvl>
    <w:lvl w:ilvl="1" w:tplc="0490483A">
      <w:start w:val="1"/>
      <w:numFmt w:val="bullet"/>
      <w:lvlText w:val="–"/>
      <w:lvlJc w:val="left"/>
      <w:pPr>
        <w:ind w:left="960" w:hanging="480"/>
      </w:pPr>
      <w:rPr>
        <w:rFonts w:ascii="Verdana" w:hAnsi="Verdana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9FD086F"/>
    <w:multiLevelType w:val="hybridMultilevel"/>
    <w:tmpl w:val="87E61862"/>
    <w:lvl w:ilvl="0" w:tplc="42F4FF4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080520"/>
    <w:multiLevelType w:val="hybridMultilevel"/>
    <w:tmpl w:val="7AEAF896"/>
    <w:lvl w:ilvl="0" w:tplc="04190001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9">
    <w:nsid w:val="411E4E0C"/>
    <w:multiLevelType w:val="hybridMultilevel"/>
    <w:tmpl w:val="B0EE1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63DB"/>
    <w:multiLevelType w:val="hybridMultilevel"/>
    <w:tmpl w:val="5E380C32"/>
    <w:lvl w:ilvl="0" w:tplc="D018DEA8">
      <w:start w:val="15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2BF2C7C"/>
    <w:multiLevelType w:val="hybridMultilevel"/>
    <w:tmpl w:val="97E6B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B1458BC"/>
    <w:multiLevelType w:val="hybridMultilevel"/>
    <w:tmpl w:val="80000C08"/>
    <w:lvl w:ilvl="0" w:tplc="8E3AF286">
      <w:start w:val="7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B6AC2"/>
    <w:multiLevelType w:val="hybridMultilevel"/>
    <w:tmpl w:val="CC84732E"/>
    <w:lvl w:ilvl="0" w:tplc="04090001">
      <w:start w:val="1"/>
      <w:numFmt w:val="bullet"/>
      <w:lvlText w:val=""/>
      <w:lvlJc w:val="left"/>
      <w:pPr>
        <w:ind w:left="-6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abstractNum w:abstractNumId="14">
    <w:nsid w:val="67404BD3"/>
    <w:multiLevelType w:val="hybridMultilevel"/>
    <w:tmpl w:val="2264C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6D4EEB"/>
    <w:multiLevelType w:val="hybridMultilevel"/>
    <w:tmpl w:val="AD5418C4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6">
    <w:nsid w:val="6DE773A0"/>
    <w:multiLevelType w:val="hybridMultilevel"/>
    <w:tmpl w:val="19B82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D80A62"/>
    <w:multiLevelType w:val="hybridMultilevel"/>
    <w:tmpl w:val="0E808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E2CF3"/>
    <w:multiLevelType w:val="hybridMultilevel"/>
    <w:tmpl w:val="3EA24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F34F94"/>
    <w:multiLevelType w:val="hybridMultilevel"/>
    <w:tmpl w:val="68F4C9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15"/>
  </w:num>
  <w:num w:numId="5">
    <w:abstractNumId w:val="9"/>
  </w:num>
  <w:num w:numId="6">
    <w:abstractNumId w:val="1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18"/>
  </w:num>
  <w:num w:numId="13">
    <w:abstractNumId w:val="11"/>
  </w:num>
  <w:num w:numId="14">
    <w:abstractNumId w:val="17"/>
  </w:num>
  <w:num w:numId="15">
    <w:abstractNumId w:val="6"/>
  </w:num>
  <w:num w:numId="16">
    <w:abstractNumId w:val="14"/>
  </w:num>
  <w:num w:numId="17">
    <w:abstractNumId w:val="17"/>
  </w:num>
  <w:num w:numId="18">
    <w:abstractNumId w:val="1"/>
  </w:num>
  <w:num w:numId="19">
    <w:abstractNumId w:val="2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63"/>
    <w:rsid w:val="0000131C"/>
    <w:rsid w:val="0000172A"/>
    <w:rsid w:val="00001EB8"/>
    <w:rsid w:val="000042E0"/>
    <w:rsid w:val="00007102"/>
    <w:rsid w:val="000121F8"/>
    <w:rsid w:val="00014C68"/>
    <w:rsid w:val="000173C7"/>
    <w:rsid w:val="00022165"/>
    <w:rsid w:val="000222EC"/>
    <w:rsid w:val="00022FEE"/>
    <w:rsid w:val="000262DE"/>
    <w:rsid w:val="0002759B"/>
    <w:rsid w:val="00054879"/>
    <w:rsid w:val="00054BCD"/>
    <w:rsid w:val="00057C57"/>
    <w:rsid w:val="00057E19"/>
    <w:rsid w:val="00060017"/>
    <w:rsid w:val="000655EE"/>
    <w:rsid w:val="00071E1F"/>
    <w:rsid w:val="00075D09"/>
    <w:rsid w:val="00075D91"/>
    <w:rsid w:val="00081CA3"/>
    <w:rsid w:val="000862C0"/>
    <w:rsid w:val="0009163D"/>
    <w:rsid w:val="00094AC7"/>
    <w:rsid w:val="0009628C"/>
    <w:rsid w:val="000B06D8"/>
    <w:rsid w:val="000B50E5"/>
    <w:rsid w:val="000B56C7"/>
    <w:rsid w:val="000B7DB8"/>
    <w:rsid w:val="000C02B7"/>
    <w:rsid w:val="000C23D4"/>
    <w:rsid w:val="000C4622"/>
    <w:rsid w:val="000C794B"/>
    <w:rsid w:val="000D06B6"/>
    <w:rsid w:val="000D2E13"/>
    <w:rsid w:val="000F40F3"/>
    <w:rsid w:val="000F7650"/>
    <w:rsid w:val="0010042F"/>
    <w:rsid w:val="00102081"/>
    <w:rsid w:val="0010517F"/>
    <w:rsid w:val="00112637"/>
    <w:rsid w:val="001157D1"/>
    <w:rsid w:val="00117601"/>
    <w:rsid w:val="0012510F"/>
    <w:rsid w:val="0013080A"/>
    <w:rsid w:val="0013180E"/>
    <w:rsid w:val="0013464C"/>
    <w:rsid w:val="001402B3"/>
    <w:rsid w:val="00140428"/>
    <w:rsid w:val="00142E9A"/>
    <w:rsid w:val="001435F5"/>
    <w:rsid w:val="00144C5C"/>
    <w:rsid w:val="001463B8"/>
    <w:rsid w:val="001473D8"/>
    <w:rsid w:val="00164138"/>
    <w:rsid w:val="00166523"/>
    <w:rsid w:val="00173972"/>
    <w:rsid w:val="0017509C"/>
    <w:rsid w:val="00176647"/>
    <w:rsid w:val="00182869"/>
    <w:rsid w:val="001852B1"/>
    <w:rsid w:val="001948A9"/>
    <w:rsid w:val="00194A5F"/>
    <w:rsid w:val="001B057A"/>
    <w:rsid w:val="001B56CD"/>
    <w:rsid w:val="001B702E"/>
    <w:rsid w:val="001C27B2"/>
    <w:rsid w:val="001C6A50"/>
    <w:rsid w:val="001C6DC0"/>
    <w:rsid w:val="001E573F"/>
    <w:rsid w:val="001F3630"/>
    <w:rsid w:val="001F4162"/>
    <w:rsid w:val="001F4BB4"/>
    <w:rsid w:val="001F65A1"/>
    <w:rsid w:val="001F69A9"/>
    <w:rsid w:val="00202B9F"/>
    <w:rsid w:val="00207102"/>
    <w:rsid w:val="002149AE"/>
    <w:rsid w:val="00215812"/>
    <w:rsid w:val="0022306C"/>
    <w:rsid w:val="00227756"/>
    <w:rsid w:val="002376C7"/>
    <w:rsid w:val="00245E96"/>
    <w:rsid w:val="0025169F"/>
    <w:rsid w:val="00253766"/>
    <w:rsid w:val="00253CD4"/>
    <w:rsid w:val="0025516E"/>
    <w:rsid w:val="002556C4"/>
    <w:rsid w:val="002561B6"/>
    <w:rsid w:val="0025764C"/>
    <w:rsid w:val="0026283B"/>
    <w:rsid w:val="002668A9"/>
    <w:rsid w:val="002731F7"/>
    <w:rsid w:val="00273FCE"/>
    <w:rsid w:val="002746D9"/>
    <w:rsid w:val="00274EF9"/>
    <w:rsid w:val="00276111"/>
    <w:rsid w:val="00277CEB"/>
    <w:rsid w:val="00281F6D"/>
    <w:rsid w:val="00287D4C"/>
    <w:rsid w:val="0029193F"/>
    <w:rsid w:val="0029501E"/>
    <w:rsid w:val="00295CB6"/>
    <w:rsid w:val="00296818"/>
    <w:rsid w:val="002A6438"/>
    <w:rsid w:val="002B2D29"/>
    <w:rsid w:val="002B3469"/>
    <w:rsid w:val="002B512A"/>
    <w:rsid w:val="002B7BCC"/>
    <w:rsid w:val="002C1765"/>
    <w:rsid w:val="002C398D"/>
    <w:rsid w:val="002C59BB"/>
    <w:rsid w:val="002D0C7E"/>
    <w:rsid w:val="002D25BC"/>
    <w:rsid w:val="00302CAF"/>
    <w:rsid w:val="003034F5"/>
    <w:rsid w:val="0031316A"/>
    <w:rsid w:val="003164A7"/>
    <w:rsid w:val="0032278E"/>
    <w:rsid w:val="003269A0"/>
    <w:rsid w:val="003328CB"/>
    <w:rsid w:val="00333CAA"/>
    <w:rsid w:val="00336CEE"/>
    <w:rsid w:val="00340E67"/>
    <w:rsid w:val="00341BFE"/>
    <w:rsid w:val="00343ACB"/>
    <w:rsid w:val="00344F45"/>
    <w:rsid w:val="0035018D"/>
    <w:rsid w:val="00355B20"/>
    <w:rsid w:val="00356D30"/>
    <w:rsid w:val="00357668"/>
    <w:rsid w:val="00363166"/>
    <w:rsid w:val="003663BC"/>
    <w:rsid w:val="003738B4"/>
    <w:rsid w:val="00374B8E"/>
    <w:rsid w:val="00380988"/>
    <w:rsid w:val="00381097"/>
    <w:rsid w:val="00382CCC"/>
    <w:rsid w:val="003844E8"/>
    <w:rsid w:val="003921A3"/>
    <w:rsid w:val="00395CF2"/>
    <w:rsid w:val="003970FE"/>
    <w:rsid w:val="003B1632"/>
    <w:rsid w:val="003B191A"/>
    <w:rsid w:val="003B24C4"/>
    <w:rsid w:val="003B2A49"/>
    <w:rsid w:val="003B36B7"/>
    <w:rsid w:val="003B61A8"/>
    <w:rsid w:val="003C0528"/>
    <w:rsid w:val="003C2F29"/>
    <w:rsid w:val="003D7910"/>
    <w:rsid w:val="003D7AEA"/>
    <w:rsid w:val="003E3B83"/>
    <w:rsid w:val="003E54FF"/>
    <w:rsid w:val="003F2671"/>
    <w:rsid w:val="003F37B4"/>
    <w:rsid w:val="003F3C0F"/>
    <w:rsid w:val="003F5AAB"/>
    <w:rsid w:val="003F7CB8"/>
    <w:rsid w:val="00400748"/>
    <w:rsid w:val="00402280"/>
    <w:rsid w:val="00427167"/>
    <w:rsid w:val="004329B7"/>
    <w:rsid w:val="00434BBF"/>
    <w:rsid w:val="00434D96"/>
    <w:rsid w:val="00436EA0"/>
    <w:rsid w:val="00441807"/>
    <w:rsid w:val="00446CF1"/>
    <w:rsid w:val="00446DD4"/>
    <w:rsid w:val="004506BE"/>
    <w:rsid w:val="004542FB"/>
    <w:rsid w:val="0045514A"/>
    <w:rsid w:val="004604D7"/>
    <w:rsid w:val="004605B8"/>
    <w:rsid w:val="00470D79"/>
    <w:rsid w:val="00472B6D"/>
    <w:rsid w:val="004842C3"/>
    <w:rsid w:val="00484582"/>
    <w:rsid w:val="00486478"/>
    <w:rsid w:val="00494A5C"/>
    <w:rsid w:val="004978D9"/>
    <w:rsid w:val="004A00C0"/>
    <w:rsid w:val="004A11F9"/>
    <w:rsid w:val="004A68ED"/>
    <w:rsid w:val="004A77A2"/>
    <w:rsid w:val="004B5551"/>
    <w:rsid w:val="004C12EF"/>
    <w:rsid w:val="004C1810"/>
    <w:rsid w:val="004C465E"/>
    <w:rsid w:val="004D2CC8"/>
    <w:rsid w:val="004E494E"/>
    <w:rsid w:val="004E5F3D"/>
    <w:rsid w:val="004F08DF"/>
    <w:rsid w:val="004F214E"/>
    <w:rsid w:val="004F2FB3"/>
    <w:rsid w:val="004F560D"/>
    <w:rsid w:val="00505B74"/>
    <w:rsid w:val="0050601B"/>
    <w:rsid w:val="00506B3B"/>
    <w:rsid w:val="00506C2A"/>
    <w:rsid w:val="00512718"/>
    <w:rsid w:val="00512761"/>
    <w:rsid w:val="00520BEF"/>
    <w:rsid w:val="00523908"/>
    <w:rsid w:val="00530CFD"/>
    <w:rsid w:val="00542593"/>
    <w:rsid w:val="00547956"/>
    <w:rsid w:val="00560974"/>
    <w:rsid w:val="00560B92"/>
    <w:rsid w:val="00564B67"/>
    <w:rsid w:val="00575072"/>
    <w:rsid w:val="005900F4"/>
    <w:rsid w:val="00590D12"/>
    <w:rsid w:val="005957B3"/>
    <w:rsid w:val="005A021A"/>
    <w:rsid w:val="005B04ED"/>
    <w:rsid w:val="005B203C"/>
    <w:rsid w:val="005B3D76"/>
    <w:rsid w:val="005C0135"/>
    <w:rsid w:val="005C0190"/>
    <w:rsid w:val="005C0387"/>
    <w:rsid w:val="005C1B08"/>
    <w:rsid w:val="005D08C4"/>
    <w:rsid w:val="005D4D00"/>
    <w:rsid w:val="005D641B"/>
    <w:rsid w:val="005E15D6"/>
    <w:rsid w:val="005E510E"/>
    <w:rsid w:val="00607B94"/>
    <w:rsid w:val="006210F6"/>
    <w:rsid w:val="00625D7F"/>
    <w:rsid w:val="006309D4"/>
    <w:rsid w:val="00632130"/>
    <w:rsid w:val="0063325B"/>
    <w:rsid w:val="00633786"/>
    <w:rsid w:val="006365F4"/>
    <w:rsid w:val="00643073"/>
    <w:rsid w:val="006443A2"/>
    <w:rsid w:val="00647AD9"/>
    <w:rsid w:val="0067181A"/>
    <w:rsid w:val="00674D18"/>
    <w:rsid w:val="00680953"/>
    <w:rsid w:val="006811FD"/>
    <w:rsid w:val="00696113"/>
    <w:rsid w:val="00697B71"/>
    <w:rsid w:val="006A1988"/>
    <w:rsid w:val="006A48E9"/>
    <w:rsid w:val="006A5F81"/>
    <w:rsid w:val="006A6DF0"/>
    <w:rsid w:val="006A72A6"/>
    <w:rsid w:val="006B5EAF"/>
    <w:rsid w:val="006B60E8"/>
    <w:rsid w:val="006B76EF"/>
    <w:rsid w:val="006C3D7D"/>
    <w:rsid w:val="006C52EE"/>
    <w:rsid w:val="006D6966"/>
    <w:rsid w:val="006E1E34"/>
    <w:rsid w:val="006E4E09"/>
    <w:rsid w:val="006E74F5"/>
    <w:rsid w:val="006F19C7"/>
    <w:rsid w:val="006F206F"/>
    <w:rsid w:val="006F34AB"/>
    <w:rsid w:val="00702E4D"/>
    <w:rsid w:val="00703B72"/>
    <w:rsid w:val="00706104"/>
    <w:rsid w:val="007170F1"/>
    <w:rsid w:val="0072630B"/>
    <w:rsid w:val="00733C2B"/>
    <w:rsid w:val="00742C52"/>
    <w:rsid w:val="007458E4"/>
    <w:rsid w:val="00750792"/>
    <w:rsid w:val="00750AE5"/>
    <w:rsid w:val="00757568"/>
    <w:rsid w:val="007629C9"/>
    <w:rsid w:val="00762F7C"/>
    <w:rsid w:val="007800D5"/>
    <w:rsid w:val="00787270"/>
    <w:rsid w:val="00792005"/>
    <w:rsid w:val="00792F45"/>
    <w:rsid w:val="007A5DF7"/>
    <w:rsid w:val="007A5F3A"/>
    <w:rsid w:val="007B6EB0"/>
    <w:rsid w:val="007C1B63"/>
    <w:rsid w:val="007C1E7D"/>
    <w:rsid w:val="007C5E62"/>
    <w:rsid w:val="007D105D"/>
    <w:rsid w:val="007D5FF3"/>
    <w:rsid w:val="007E5E2A"/>
    <w:rsid w:val="007F6B24"/>
    <w:rsid w:val="00804637"/>
    <w:rsid w:val="008060FF"/>
    <w:rsid w:val="00812682"/>
    <w:rsid w:val="00816BD9"/>
    <w:rsid w:val="0082059D"/>
    <w:rsid w:val="00827054"/>
    <w:rsid w:val="00842317"/>
    <w:rsid w:val="00842963"/>
    <w:rsid w:val="00846CF9"/>
    <w:rsid w:val="0086027E"/>
    <w:rsid w:val="0086665F"/>
    <w:rsid w:val="0087618A"/>
    <w:rsid w:val="0087630C"/>
    <w:rsid w:val="008814EF"/>
    <w:rsid w:val="00882426"/>
    <w:rsid w:val="008871D9"/>
    <w:rsid w:val="00891B31"/>
    <w:rsid w:val="008C1AA9"/>
    <w:rsid w:val="008C42BD"/>
    <w:rsid w:val="008C5B59"/>
    <w:rsid w:val="008D0420"/>
    <w:rsid w:val="008D321D"/>
    <w:rsid w:val="008D78B7"/>
    <w:rsid w:val="008E443D"/>
    <w:rsid w:val="008E4699"/>
    <w:rsid w:val="008F2C43"/>
    <w:rsid w:val="008F4EEC"/>
    <w:rsid w:val="008F7A4A"/>
    <w:rsid w:val="00917098"/>
    <w:rsid w:val="00917E70"/>
    <w:rsid w:val="009216DA"/>
    <w:rsid w:val="00926062"/>
    <w:rsid w:val="00935736"/>
    <w:rsid w:val="00950F46"/>
    <w:rsid w:val="00961C54"/>
    <w:rsid w:val="00961EE7"/>
    <w:rsid w:val="009711D1"/>
    <w:rsid w:val="009714A3"/>
    <w:rsid w:val="00972B70"/>
    <w:rsid w:val="00990D6B"/>
    <w:rsid w:val="00991815"/>
    <w:rsid w:val="009A37CA"/>
    <w:rsid w:val="009A4F3C"/>
    <w:rsid w:val="009B51DE"/>
    <w:rsid w:val="009C3636"/>
    <w:rsid w:val="009C4458"/>
    <w:rsid w:val="009C7B30"/>
    <w:rsid w:val="009D0126"/>
    <w:rsid w:val="009D07A0"/>
    <w:rsid w:val="009D3199"/>
    <w:rsid w:val="009D4724"/>
    <w:rsid w:val="009D5166"/>
    <w:rsid w:val="009E2B8A"/>
    <w:rsid w:val="009E2F32"/>
    <w:rsid w:val="009F0098"/>
    <w:rsid w:val="009F04D0"/>
    <w:rsid w:val="009F138F"/>
    <w:rsid w:val="009F4373"/>
    <w:rsid w:val="009F65A4"/>
    <w:rsid w:val="00A038F8"/>
    <w:rsid w:val="00A063B6"/>
    <w:rsid w:val="00A10E6D"/>
    <w:rsid w:val="00A14C72"/>
    <w:rsid w:val="00A1568B"/>
    <w:rsid w:val="00A23559"/>
    <w:rsid w:val="00A27AD8"/>
    <w:rsid w:val="00A3567D"/>
    <w:rsid w:val="00A4417F"/>
    <w:rsid w:val="00A52AB6"/>
    <w:rsid w:val="00A564EE"/>
    <w:rsid w:val="00A65760"/>
    <w:rsid w:val="00A71691"/>
    <w:rsid w:val="00A71787"/>
    <w:rsid w:val="00A75202"/>
    <w:rsid w:val="00A80A96"/>
    <w:rsid w:val="00A80D79"/>
    <w:rsid w:val="00A80FFE"/>
    <w:rsid w:val="00A83952"/>
    <w:rsid w:val="00A83EF6"/>
    <w:rsid w:val="00A85400"/>
    <w:rsid w:val="00A86E5A"/>
    <w:rsid w:val="00A874CB"/>
    <w:rsid w:val="00A91265"/>
    <w:rsid w:val="00A91A2B"/>
    <w:rsid w:val="00A95C79"/>
    <w:rsid w:val="00AB7D80"/>
    <w:rsid w:val="00AC306E"/>
    <w:rsid w:val="00AD6140"/>
    <w:rsid w:val="00AD6B62"/>
    <w:rsid w:val="00AF254A"/>
    <w:rsid w:val="00AF259B"/>
    <w:rsid w:val="00AF61FC"/>
    <w:rsid w:val="00AF6757"/>
    <w:rsid w:val="00B003B3"/>
    <w:rsid w:val="00B02EB8"/>
    <w:rsid w:val="00B0330A"/>
    <w:rsid w:val="00B0508D"/>
    <w:rsid w:val="00B05EA3"/>
    <w:rsid w:val="00B14D16"/>
    <w:rsid w:val="00B14E5A"/>
    <w:rsid w:val="00B32E1D"/>
    <w:rsid w:val="00B55709"/>
    <w:rsid w:val="00B568EF"/>
    <w:rsid w:val="00B60D68"/>
    <w:rsid w:val="00B626B5"/>
    <w:rsid w:val="00B6628E"/>
    <w:rsid w:val="00B725E9"/>
    <w:rsid w:val="00B74D55"/>
    <w:rsid w:val="00B75ED6"/>
    <w:rsid w:val="00B805B1"/>
    <w:rsid w:val="00B8125A"/>
    <w:rsid w:val="00B8285B"/>
    <w:rsid w:val="00B906A7"/>
    <w:rsid w:val="00B93B93"/>
    <w:rsid w:val="00BA2622"/>
    <w:rsid w:val="00BA3C45"/>
    <w:rsid w:val="00BA45F6"/>
    <w:rsid w:val="00BB19E6"/>
    <w:rsid w:val="00BB53E7"/>
    <w:rsid w:val="00BB7AF5"/>
    <w:rsid w:val="00BC16A6"/>
    <w:rsid w:val="00BD387D"/>
    <w:rsid w:val="00BD769B"/>
    <w:rsid w:val="00BE06CF"/>
    <w:rsid w:val="00BE7C20"/>
    <w:rsid w:val="00BF29E2"/>
    <w:rsid w:val="00BF55A4"/>
    <w:rsid w:val="00BF5EAB"/>
    <w:rsid w:val="00C00DFB"/>
    <w:rsid w:val="00C04791"/>
    <w:rsid w:val="00C07A1E"/>
    <w:rsid w:val="00C11670"/>
    <w:rsid w:val="00C126E8"/>
    <w:rsid w:val="00C15EEE"/>
    <w:rsid w:val="00C20EC4"/>
    <w:rsid w:val="00C21418"/>
    <w:rsid w:val="00C30BB9"/>
    <w:rsid w:val="00C3573F"/>
    <w:rsid w:val="00C434DC"/>
    <w:rsid w:val="00C46BD7"/>
    <w:rsid w:val="00C473B3"/>
    <w:rsid w:val="00C50422"/>
    <w:rsid w:val="00C61AF0"/>
    <w:rsid w:val="00C625D5"/>
    <w:rsid w:val="00C7099C"/>
    <w:rsid w:val="00C71A2B"/>
    <w:rsid w:val="00C76632"/>
    <w:rsid w:val="00C92730"/>
    <w:rsid w:val="00C96BEC"/>
    <w:rsid w:val="00C96D78"/>
    <w:rsid w:val="00C970D7"/>
    <w:rsid w:val="00CA5C55"/>
    <w:rsid w:val="00CB55B1"/>
    <w:rsid w:val="00CB5D29"/>
    <w:rsid w:val="00CB7822"/>
    <w:rsid w:val="00CC0D99"/>
    <w:rsid w:val="00CD1D0F"/>
    <w:rsid w:val="00CD1F40"/>
    <w:rsid w:val="00CD665F"/>
    <w:rsid w:val="00CE722A"/>
    <w:rsid w:val="00CF0CB4"/>
    <w:rsid w:val="00CF3792"/>
    <w:rsid w:val="00CF5ED8"/>
    <w:rsid w:val="00D01AE1"/>
    <w:rsid w:val="00D13C90"/>
    <w:rsid w:val="00D20770"/>
    <w:rsid w:val="00D214C3"/>
    <w:rsid w:val="00D224A2"/>
    <w:rsid w:val="00D22CF5"/>
    <w:rsid w:val="00D23791"/>
    <w:rsid w:val="00D23951"/>
    <w:rsid w:val="00D25F02"/>
    <w:rsid w:val="00D26A0B"/>
    <w:rsid w:val="00D2766F"/>
    <w:rsid w:val="00D30F28"/>
    <w:rsid w:val="00D3230A"/>
    <w:rsid w:val="00D32DE3"/>
    <w:rsid w:val="00D405C1"/>
    <w:rsid w:val="00D47CCA"/>
    <w:rsid w:val="00D673AA"/>
    <w:rsid w:val="00D74B67"/>
    <w:rsid w:val="00D77D54"/>
    <w:rsid w:val="00D807F2"/>
    <w:rsid w:val="00D809C9"/>
    <w:rsid w:val="00D821E9"/>
    <w:rsid w:val="00D960D3"/>
    <w:rsid w:val="00DA1889"/>
    <w:rsid w:val="00DA3200"/>
    <w:rsid w:val="00DA370F"/>
    <w:rsid w:val="00DA4383"/>
    <w:rsid w:val="00DB1F52"/>
    <w:rsid w:val="00DB712C"/>
    <w:rsid w:val="00DC04B3"/>
    <w:rsid w:val="00DC296D"/>
    <w:rsid w:val="00DC336C"/>
    <w:rsid w:val="00DC781B"/>
    <w:rsid w:val="00DD7850"/>
    <w:rsid w:val="00DE1CDB"/>
    <w:rsid w:val="00DE5DB8"/>
    <w:rsid w:val="00DF1CBA"/>
    <w:rsid w:val="00DF443C"/>
    <w:rsid w:val="00DF7BEF"/>
    <w:rsid w:val="00E00528"/>
    <w:rsid w:val="00E05E28"/>
    <w:rsid w:val="00E06755"/>
    <w:rsid w:val="00E07820"/>
    <w:rsid w:val="00E22572"/>
    <w:rsid w:val="00E2354D"/>
    <w:rsid w:val="00E24AC5"/>
    <w:rsid w:val="00E26099"/>
    <w:rsid w:val="00E34B43"/>
    <w:rsid w:val="00E3665E"/>
    <w:rsid w:val="00E366E5"/>
    <w:rsid w:val="00E36E86"/>
    <w:rsid w:val="00E45BD0"/>
    <w:rsid w:val="00E45F07"/>
    <w:rsid w:val="00E45F43"/>
    <w:rsid w:val="00E46056"/>
    <w:rsid w:val="00E477CE"/>
    <w:rsid w:val="00E61221"/>
    <w:rsid w:val="00E72D4A"/>
    <w:rsid w:val="00E75D1E"/>
    <w:rsid w:val="00E821BE"/>
    <w:rsid w:val="00E94A71"/>
    <w:rsid w:val="00E96186"/>
    <w:rsid w:val="00EA47D3"/>
    <w:rsid w:val="00EA6956"/>
    <w:rsid w:val="00EA7DC3"/>
    <w:rsid w:val="00EC322D"/>
    <w:rsid w:val="00EE403E"/>
    <w:rsid w:val="00EE7458"/>
    <w:rsid w:val="00EF0694"/>
    <w:rsid w:val="00EF2126"/>
    <w:rsid w:val="00EF4FD6"/>
    <w:rsid w:val="00EF555C"/>
    <w:rsid w:val="00F00052"/>
    <w:rsid w:val="00F042CA"/>
    <w:rsid w:val="00F072CA"/>
    <w:rsid w:val="00F07832"/>
    <w:rsid w:val="00F13C39"/>
    <w:rsid w:val="00F13EBE"/>
    <w:rsid w:val="00F1683F"/>
    <w:rsid w:val="00F17C31"/>
    <w:rsid w:val="00F20115"/>
    <w:rsid w:val="00F2240F"/>
    <w:rsid w:val="00F42B62"/>
    <w:rsid w:val="00F471E3"/>
    <w:rsid w:val="00F52D42"/>
    <w:rsid w:val="00F5673C"/>
    <w:rsid w:val="00F56EF9"/>
    <w:rsid w:val="00F57691"/>
    <w:rsid w:val="00F63071"/>
    <w:rsid w:val="00F729DB"/>
    <w:rsid w:val="00F75CDC"/>
    <w:rsid w:val="00F87C45"/>
    <w:rsid w:val="00F9409B"/>
    <w:rsid w:val="00F940CB"/>
    <w:rsid w:val="00FA004E"/>
    <w:rsid w:val="00FA149B"/>
    <w:rsid w:val="00FA2CCA"/>
    <w:rsid w:val="00FA4CD5"/>
    <w:rsid w:val="00FA50AC"/>
    <w:rsid w:val="00FA6FAF"/>
    <w:rsid w:val="00FA748A"/>
    <w:rsid w:val="00FB3F85"/>
    <w:rsid w:val="00FB7708"/>
    <w:rsid w:val="00FC48DD"/>
    <w:rsid w:val="00FC7118"/>
    <w:rsid w:val="00FD74F6"/>
    <w:rsid w:val="00FE0DC0"/>
    <w:rsid w:val="00FE1304"/>
    <w:rsid w:val="00FF3C50"/>
    <w:rsid w:val="00FF5CE7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9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296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A1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52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4296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842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8429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842963"/>
    <w:pPr>
      <w:jc w:val="both"/>
    </w:pPr>
    <w:rPr>
      <w:rFonts w:ascii="Century" w:eastAsia="MS Mincho" w:hAnsi="Century"/>
      <w:b/>
      <w:bCs/>
      <w:sz w:val="22"/>
      <w:lang w:eastAsia="ja-JP"/>
    </w:rPr>
  </w:style>
  <w:style w:type="character" w:customStyle="1" w:styleId="a6">
    <w:name w:val="本文 字元"/>
    <w:link w:val="a5"/>
    <w:rsid w:val="00842963"/>
    <w:rPr>
      <w:rFonts w:ascii="Century" w:eastAsia="MS Mincho" w:hAnsi="Century" w:cs="Times New Roman"/>
      <w:b/>
      <w:bCs/>
      <w:sz w:val="22"/>
      <w:szCs w:val="24"/>
      <w:lang w:eastAsia="ja-JP"/>
    </w:rPr>
  </w:style>
  <w:style w:type="paragraph" w:customStyle="1" w:styleId="Abstractfirstpara">
    <w:name w:val="Abstract first para"/>
    <w:basedOn w:val="a"/>
    <w:rsid w:val="00842963"/>
    <w:pPr>
      <w:widowControl/>
    </w:pPr>
    <w:rPr>
      <w:rFonts w:eastAsia="Batang"/>
      <w:i/>
      <w:iCs/>
      <w:kern w:val="0"/>
      <w:lang w:eastAsia="en-US"/>
    </w:rPr>
  </w:style>
  <w:style w:type="paragraph" w:styleId="a7">
    <w:name w:val="header"/>
    <w:basedOn w:val="a"/>
    <w:link w:val="a8"/>
    <w:uiPriority w:val="99"/>
    <w:unhideWhenUsed/>
    <w:rsid w:val="00276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761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73C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173C7"/>
    <w:rPr>
      <w:rFonts w:ascii="Cambria" w:eastAsia="新細明體" w:hAnsi="Cambria" w:cs="Times New Roman"/>
      <w:sz w:val="18"/>
      <w:szCs w:val="18"/>
    </w:rPr>
  </w:style>
  <w:style w:type="character" w:customStyle="1" w:styleId="apple-style-span">
    <w:name w:val="apple-style-span"/>
    <w:basedOn w:val="a0"/>
    <w:rsid w:val="00BB7AF5"/>
  </w:style>
  <w:style w:type="character" w:customStyle="1" w:styleId="20">
    <w:name w:val="標題 2 字元"/>
    <w:link w:val="2"/>
    <w:uiPriority w:val="9"/>
    <w:semiHidden/>
    <w:rsid w:val="00C07A1E"/>
    <w:rPr>
      <w:rFonts w:ascii="Cambria" w:eastAsia="新細明體" w:hAnsi="Cambria" w:cs="Times New Roman"/>
      <w:b/>
      <w:bCs/>
      <w:sz w:val="48"/>
      <w:szCs w:val="48"/>
    </w:rPr>
  </w:style>
  <w:style w:type="paragraph" w:styleId="ab">
    <w:name w:val="Body Text Indent"/>
    <w:basedOn w:val="a"/>
    <w:link w:val="ac"/>
    <w:uiPriority w:val="99"/>
    <w:semiHidden/>
    <w:unhideWhenUsed/>
    <w:rsid w:val="00C07A1E"/>
    <w:pPr>
      <w:spacing w:after="120"/>
      <w:ind w:leftChars="200" w:left="480"/>
    </w:pPr>
  </w:style>
  <w:style w:type="character" w:customStyle="1" w:styleId="ac">
    <w:name w:val="本文縮排 字元"/>
    <w:link w:val="ab"/>
    <w:uiPriority w:val="99"/>
    <w:semiHidden/>
    <w:rsid w:val="00C07A1E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"/>
    <w:link w:val="22"/>
    <w:uiPriority w:val="99"/>
    <w:unhideWhenUsed/>
    <w:rsid w:val="00C07A1E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rsid w:val="00C07A1E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"/>
    <w:link w:val="24"/>
    <w:uiPriority w:val="99"/>
    <w:unhideWhenUsed/>
    <w:rsid w:val="00C07A1E"/>
    <w:pPr>
      <w:spacing w:after="120" w:line="480" w:lineRule="auto"/>
    </w:pPr>
  </w:style>
  <w:style w:type="character" w:customStyle="1" w:styleId="24">
    <w:name w:val="本文 2 字元"/>
    <w:link w:val="23"/>
    <w:uiPriority w:val="99"/>
    <w:rsid w:val="00C07A1E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C07A1E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rsid w:val="00C07A1E"/>
    <w:rPr>
      <w:rFonts w:ascii="Times New Roman" w:eastAsia="新細明體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00172A"/>
    <w:pPr>
      <w:ind w:leftChars="200" w:left="480"/>
    </w:pPr>
  </w:style>
  <w:style w:type="character" w:customStyle="1" w:styleId="30">
    <w:name w:val="標題 3 字元"/>
    <w:link w:val="3"/>
    <w:uiPriority w:val="9"/>
    <w:semiHidden/>
    <w:rsid w:val="00E00528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pple-converted-space">
    <w:name w:val="apple-converted-space"/>
    <w:rsid w:val="00112637"/>
  </w:style>
  <w:style w:type="paragraph" w:styleId="Web">
    <w:name w:val="Normal (Web)"/>
    <w:basedOn w:val="a"/>
    <w:uiPriority w:val="99"/>
    <w:unhideWhenUsed/>
    <w:rsid w:val="003B24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Strong"/>
    <w:uiPriority w:val="22"/>
    <w:qFormat/>
    <w:rsid w:val="003B24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9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296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A1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52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4296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842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8429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842963"/>
    <w:pPr>
      <w:jc w:val="both"/>
    </w:pPr>
    <w:rPr>
      <w:rFonts w:ascii="Century" w:eastAsia="MS Mincho" w:hAnsi="Century"/>
      <w:b/>
      <w:bCs/>
      <w:sz w:val="22"/>
      <w:lang w:eastAsia="ja-JP"/>
    </w:rPr>
  </w:style>
  <w:style w:type="character" w:customStyle="1" w:styleId="a6">
    <w:name w:val="本文 字元"/>
    <w:link w:val="a5"/>
    <w:rsid w:val="00842963"/>
    <w:rPr>
      <w:rFonts w:ascii="Century" w:eastAsia="MS Mincho" w:hAnsi="Century" w:cs="Times New Roman"/>
      <w:b/>
      <w:bCs/>
      <w:sz w:val="22"/>
      <w:szCs w:val="24"/>
      <w:lang w:eastAsia="ja-JP"/>
    </w:rPr>
  </w:style>
  <w:style w:type="paragraph" w:customStyle="1" w:styleId="Abstractfirstpara">
    <w:name w:val="Abstract first para"/>
    <w:basedOn w:val="a"/>
    <w:rsid w:val="00842963"/>
    <w:pPr>
      <w:widowControl/>
    </w:pPr>
    <w:rPr>
      <w:rFonts w:eastAsia="Batang"/>
      <w:i/>
      <w:iCs/>
      <w:kern w:val="0"/>
      <w:lang w:eastAsia="en-US"/>
    </w:rPr>
  </w:style>
  <w:style w:type="paragraph" w:styleId="a7">
    <w:name w:val="header"/>
    <w:basedOn w:val="a"/>
    <w:link w:val="a8"/>
    <w:uiPriority w:val="99"/>
    <w:unhideWhenUsed/>
    <w:rsid w:val="00276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761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73C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173C7"/>
    <w:rPr>
      <w:rFonts w:ascii="Cambria" w:eastAsia="新細明體" w:hAnsi="Cambria" w:cs="Times New Roman"/>
      <w:sz w:val="18"/>
      <w:szCs w:val="18"/>
    </w:rPr>
  </w:style>
  <w:style w:type="character" w:customStyle="1" w:styleId="apple-style-span">
    <w:name w:val="apple-style-span"/>
    <w:basedOn w:val="a0"/>
    <w:rsid w:val="00BB7AF5"/>
  </w:style>
  <w:style w:type="character" w:customStyle="1" w:styleId="20">
    <w:name w:val="標題 2 字元"/>
    <w:link w:val="2"/>
    <w:uiPriority w:val="9"/>
    <w:semiHidden/>
    <w:rsid w:val="00C07A1E"/>
    <w:rPr>
      <w:rFonts w:ascii="Cambria" w:eastAsia="新細明體" w:hAnsi="Cambria" w:cs="Times New Roman"/>
      <w:b/>
      <w:bCs/>
      <w:sz w:val="48"/>
      <w:szCs w:val="48"/>
    </w:rPr>
  </w:style>
  <w:style w:type="paragraph" w:styleId="ab">
    <w:name w:val="Body Text Indent"/>
    <w:basedOn w:val="a"/>
    <w:link w:val="ac"/>
    <w:uiPriority w:val="99"/>
    <w:semiHidden/>
    <w:unhideWhenUsed/>
    <w:rsid w:val="00C07A1E"/>
    <w:pPr>
      <w:spacing w:after="120"/>
      <w:ind w:leftChars="200" w:left="480"/>
    </w:pPr>
  </w:style>
  <w:style w:type="character" w:customStyle="1" w:styleId="ac">
    <w:name w:val="本文縮排 字元"/>
    <w:link w:val="ab"/>
    <w:uiPriority w:val="99"/>
    <w:semiHidden/>
    <w:rsid w:val="00C07A1E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"/>
    <w:link w:val="22"/>
    <w:uiPriority w:val="99"/>
    <w:unhideWhenUsed/>
    <w:rsid w:val="00C07A1E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rsid w:val="00C07A1E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"/>
    <w:link w:val="24"/>
    <w:uiPriority w:val="99"/>
    <w:unhideWhenUsed/>
    <w:rsid w:val="00C07A1E"/>
    <w:pPr>
      <w:spacing w:after="120" w:line="480" w:lineRule="auto"/>
    </w:pPr>
  </w:style>
  <w:style w:type="character" w:customStyle="1" w:styleId="24">
    <w:name w:val="本文 2 字元"/>
    <w:link w:val="23"/>
    <w:uiPriority w:val="99"/>
    <w:rsid w:val="00C07A1E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C07A1E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rsid w:val="00C07A1E"/>
    <w:rPr>
      <w:rFonts w:ascii="Times New Roman" w:eastAsia="新細明體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00172A"/>
    <w:pPr>
      <w:ind w:leftChars="200" w:left="480"/>
    </w:pPr>
  </w:style>
  <w:style w:type="character" w:customStyle="1" w:styleId="30">
    <w:name w:val="標題 3 字元"/>
    <w:link w:val="3"/>
    <w:uiPriority w:val="9"/>
    <w:semiHidden/>
    <w:rsid w:val="00E00528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pple-converted-space">
    <w:name w:val="apple-converted-space"/>
    <w:rsid w:val="00112637"/>
  </w:style>
  <w:style w:type="paragraph" w:styleId="Web">
    <w:name w:val="Normal (Web)"/>
    <w:basedOn w:val="a"/>
    <w:uiPriority w:val="99"/>
    <w:unhideWhenUsed/>
    <w:rsid w:val="003B24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Strong"/>
    <w:uiPriority w:val="22"/>
    <w:qFormat/>
    <w:rsid w:val="003B2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628B-4B1F-4D19-B0A5-7477D05F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582</Words>
  <Characters>3324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黃暖婷</dc:creator>
  <cp:lastModifiedBy>黃暖婷</cp:lastModifiedBy>
  <cp:revision>15</cp:revision>
  <cp:lastPrinted>2014-05-21T02:45:00Z</cp:lastPrinted>
  <dcterms:created xsi:type="dcterms:W3CDTF">2014-05-20T06:08:00Z</dcterms:created>
  <dcterms:modified xsi:type="dcterms:W3CDTF">2014-05-21T04:46:00Z</dcterms:modified>
</cp:coreProperties>
</file>