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5117" w14:textId="77777777" w:rsidR="00BE42F1" w:rsidRDefault="00000000">
      <w:pPr>
        <w:pStyle w:val="Standard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外交志工報名表</w:t>
      </w:r>
    </w:p>
    <w:tbl>
      <w:tblPr>
        <w:tblW w:w="13399" w:type="dxa"/>
        <w:tblInd w:w="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59"/>
        <w:gridCol w:w="961"/>
        <w:gridCol w:w="1023"/>
        <w:gridCol w:w="897"/>
        <w:gridCol w:w="123"/>
        <w:gridCol w:w="1020"/>
        <w:gridCol w:w="1020"/>
        <w:gridCol w:w="1799"/>
        <w:gridCol w:w="731"/>
        <w:gridCol w:w="1247"/>
        <w:gridCol w:w="911"/>
        <w:gridCol w:w="528"/>
        <w:gridCol w:w="2060"/>
      </w:tblGrid>
      <w:tr w:rsidR="00BE42F1" w14:paraId="25E47292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8AEEF" w14:textId="77777777" w:rsidR="00BE42F1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BB68D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7341D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6FDCD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□男  □女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35CF7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身分證字號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2521D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4E8F7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  日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A420B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年  月  日</w:t>
            </w:r>
          </w:p>
        </w:tc>
      </w:tr>
      <w:tr w:rsidR="00BE42F1" w14:paraId="464A691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C04F5" w14:textId="77777777" w:rsidR="00BE42F1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地址</w:t>
            </w:r>
          </w:p>
        </w:tc>
        <w:tc>
          <w:tcPr>
            <w:tcW w:w="123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71482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E42F1" w14:paraId="11FA9A80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F459E" w14:textId="77777777" w:rsidR="00BE42F1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E8E32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1FF2A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手機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6B06C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AE1A0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緊急聯絡</w:t>
            </w:r>
          </w:p>
          <w:p w14:paraId="036E680F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 姓 名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AAC04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5E181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緊急聯絡</w:t>
            </w:r>
          </w:p>
          <w:p w14:paraId="4F68F9B7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 電 話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0B208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E42F1" w14:paraId="057616AC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5DFD0" w14:textId="77777777" w:rsidR="00BE42F1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學歷</w:t>
            </w:r>
          </w:p>
        </w:tc>
        <w:tc>
          <w:tcPr>
            <w:tcW w:w="5044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81B0F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46E2E8E3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D2F86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  歷</w:t>
            </w:r>
          </w:p>
        </w:tc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4E01A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E42F1" w14:paraId="0F8170C4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07411" w14:textId="77777777" w:rsidR="00BE42F1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曾經參與志願服務情形：</w:t>
            </w:r>
          </w:p>
        </w:tc>
      </w:tr>
      <w:tr w:rsidR="00BE42F1" w14:paraId="5DBD9763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D8B4" w14:textId="77777777" w:rsidR="00BE42F1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  文</w:t>
            </w:r>
          </w:p>
        </w:tc>
        <w:tc>
          <w:tcPr>
            <w:tcW w:w="5044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978DD" w14:textId="77777777" w:rsidR="00BE42F1" w:rsidRDefault="00000000">
            <w:pPr>
              <w:pStyle w:val="Standard"/>
              <w:snapToGrid w:val="0"/>
              <w:ind w:firstLine="1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□英文   □西班牙文  □其他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E7958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興趣專長</w:t>
            </w:r>
          </w:p>
        </w:tc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2149C" w14:textId="77777777" w:rsidR="00BE42F1" w:rsidRDefault="00BE42F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E42F1" w14:paraId="66A80F7A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123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58E53" w14:textId="77777777" w:rsidR="00BE42F1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可提供服務情形：（請勾選）</w:t>
            </w:r>
          </w:p>
        </w:tc>
        <w:tc>
          <w:tcPr>
            <w:tcW w:w="72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1EC6E" w14:textId="77777777" w:rsidR="00BE42F1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希望服務項目：（可複選）</w:t>
            </w:r>
          </w:p>
        </w:tc>
      </w:tr>
      <w:tr w:rsidR="00BE42F1" w14:paraId="3EDA0A22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69B27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 間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B0D38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星期一</w:t>
            </w:r>
          </w:p>
        </w:tc>
        <w:tc>
          <w:tcPr>
            <w:tcW w:w="10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70652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星期二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A3DB3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星期三</w:t>
            </w: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DC190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星期四</w:t>
            </w: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77A5E" w14:textId="77777777" w:rsidR="00BE42F1" w:rsidRDefault="0000000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星期五</w:t>
            </w:r>
          </w:p>
        </w:tc>
        <w:tc>
          <w:tcPr>
            <w:tcW w:w="25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E45CF" w14:textId="77777777" w:rsidR="00BE42F1" w:rsidRDefault="00000000">
            <w:pPr>
              <w:pStyle w:val="Standard"/>
              <w:numPr>
                <w:ilvl w:val="0"/>
                <w:numId w:val="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蒐集分析政情資料</w:t>
            </w:r>
          </w:p>
          <w:p w14:paraId="6368F1FC" w14:textId="77777777" w:rsidR="00BE42F1" w:rsidRDefault="00000000">
            <w:pPr>
              <w:pStyle w:val="Standard"/>
              <w:numPr>
                <w:ilvl w:val="0"/>
                <w:numId w:val="1"/>
              </w:numPr>
              <w:snapToGrid w:val="0"/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訪賓接待</w:t>
            </w:r>
          </w:p>
          <w:p w14:paraId="4C183DF1" w14:textId="77777777" w:rsidR="00BE42F1" w:rsidRDefault="00000000">
            <w:pPr>
              <w:pStyle w:val="Standard"/>
              <w:snapToGrid w:val="0"/>
              <w:spacing w:line="30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其他項目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                   </w:t>
            </w:r>
          </w:p>
        </w:tc>
        <w:tc>
          <w:tcPr>
            <w:tcW w:w="2158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D27E2" w14:textId="77777777" w:rsidR="00BE42F1" w:rsidRDefault="00000000">
            <w:pPr>
              <w:pStyle w:val="Standard"/>
              <w:numPr>
                <w:ilvl w:val="0"/>
                <w:numId w:val="1"/>
              </w:numPr>
              <w:snapToGrid w:val="0"/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外語翻譯</w:t>
            </w:r>
          </w:p>
          <w:p w14:paraId="68BFE111" w14:textId="77777777" w:rsidR="00BE42F1" w:rsidRDefault="00000000">
            <w:pPr>
              <w:pStyle w:val="Standard"/>
              <w:numPr>
                <w:ilvl w:val="0"/>
                <w:numId w:val="1"/>
              </w:numPr>
              <w:snapToGrid w:val="0"/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櫃台諮詢引導</w:t>
            </w:r>
          </w:p>
          <w:p w14:paraId="242A2C75" w14:textId="77777777" w:rsidR="00BE42F1" w:rsidRDefault="00BE42F1">
            <w:pPr>
              <w:pStyle w:val="Standard"/>
              <w:snapToGrid w:val="0"/>
              <w:spacing w:line="300" w:lineRule="auto"/>
              <w:ind w:left="36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8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851D6" w14:textId="77777777" w:rsidR="00BE42F1" w:rsidRDefault="00000000">
            <w:pPr>
              <w:pStyle w:val="Standard"/>
              <w:numPr>
                <w:ilvl w:val="0"/>
                <w:numId w:val="1"/>
              </w:numPr>
              <w:snapToGrid w:val="0"/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資料編纂登錄</w:t>
            </w:r>
          </w:p>
          <w:p w14:paraId="51681D3D" w14:textId="77777777" w:rsidR="00BE42F1" w:rsidRDefault="00000000">
            <w:pPr>
              <w:pStyle w:val="Standard"/>
              <w:numPr>
                <w:ilvl w:val="0"/>
                <w:numId w:val="1"/>
              </w:numPr>
              <w:snapToGrid w:val="0"/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協辦活動</w:t>
            </w:r>
          </w:p>
          <w:p w14:paraId="2236843B" w14:textId="77777777" w:rsidR="00BE42F1" w:rsidRDefault="00000000">
            <w:pPr>
              <w:pStyle w:val="Standard"/>
              <w:numPr>
                <w:ilvl w:val="0"/>
                <w:numId w:val="1"/>
              </w:numPr>
              <w:snapToGrid w:val="0"/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檔卷整理</w:t>
            </w:r>
          </w:p>
          <w:p w14:paraId="207B8CEC" w14:textId="77777777" w:rsidR="00BE42F1" w:rsidRDefault="00BE42F1">
            <w:pPr>
              <w:pStyle w:val="Standard"/>
              <w:snapToGrid w:val="0"/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E42F1" w14:paraId="0DAC0C5C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3905E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 午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65411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3FBEC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46E37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519E2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ECE24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70928" w14:textId="77777777" w:rsidR="00BE42F1" w:rsidRDefault="00BE42F1">
            <w:pPr>
              <w:rPr>
                <w:rFonts w:hint="eastAsia"/>
              </w:rPr>
            </w:pPr>
          </w:p>
        </w:tc>
        <w:tc>
          <w:tcPr>
            <w:tcW w:w="215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7015A" w14:textId="77777777" w:rsidR="00BE42F1" w:rsidRDefault="00BE42F1">
            <w:pPr>
              <w:rPr>
                <w:rFonts w:hint="eastAsia"/>
              </w:rPr>
            </w:pPr>
          </w:p>
        </w:tc>
        <w:tc>
          <w:tcPr>
            <w:tcW w:w="258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B878C" w14:textId="77777777" w:rsidR="00BE42F1" w:rsidRDefault="00BE42F1">
            <w:pPr>
              <w:rPr>
                <w:rFonts w:hint="eastAsia"/>
              </w:rPr>
            </w:pPr>
          </w:p>
        </w:tc>
      </w:tr>
      <w:tr w:rsidR="00BE42F1" w14:paraId="52C8CFC2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2DAB3" w14:textId="77777777" w:rsidR="00BE42F1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 午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CBE20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694D6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8ACF5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01D54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1EFC3" w14:textId="77777777" w:rsidR="00BE42F1" w:rsidRDefault="00BE42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7FA49" w14:textId="77777777" w:rsidR="00BE42F1" w:rsidRDefault="00BE42F1">
            <w:pPr>
              <w:rPr>
                <w:rFonts w:hint="eastAsia"/>
              </w:rPr>
            </w:pPr>
          </w:p>
        </w:tc>
        <w:tc>
          <w:tcPr>
            <w:tcW w:w="215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99251" w14:textId="77777777" w:rsidR="00BE42F1" w:rsidRDefault="00BE42F1">
            <w:pPr>
              <w:rPr>
                <w:rFonts w:hint="eastAsia"/>
              </w:rPr>
            </w:pPr>
          </w:p>
        </w:tc>
        <w:tc>
          <w:tcPr>
            <w:tcW w:w="258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F186D" w14:textId="77777777" w:rsidR="00BE42F1" w:rsidRDefault="00BE42F1">
            <w:pPr>
              <w:rPr>
                <w:rFonts w:hint="eastAsia"/>
              </w:rPr>
            </w:pPr>
          </w:p>
        </w:tc>
      </w:tr>
      <w:tr w:rsidR="00BE42F1" w14:paraId="66153E5C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39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72E39" w14:textId="77777777" w:rsidR="00BE42F1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希望服務地點：（可複選） □本部  □外交學院  □領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局  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美會  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日協  □中辦  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南辦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□雲嘉南辦事處  □不限</w:t>
            </w:r>
          </w:p>
        </w:tc>
      </w:tr>
      <w:tr w:rsidR="00BE42F1" w14:paraId="02F0586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39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640CA" w14:textId="77777777" w:rsidR="00BE42F1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獲悉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招募訊習管道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：□電子視訊牆 □網路 □電視  □經人介紹 □同仁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推薦  □其他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</w:t>
            </w:r>
          </w:p>
        </w:tc>
      </w:tr>
    </w:tbl>
    <w:p w14:paraId="597C4B25" w14:textId="77777777" w:rsidR="00BE42F1" w:rsidRDefault="00000000">
      <w:pPr>
        <w:pStyle w:val="Standard"/>
      </w:pPr>
      <w:r>
        <w:rPr>
          <w:rFonts w:ascii="標楷體" w:eastAsia="標楷體" w:hAnsi="標楷體" w:cs="標楷體"/>
          <w:color w:val="000000"/>
        </w:rPr>
        <w:t>備註：本部地址為臺北市凱達格蘭大道二號、外交學院地址為臺北市敦化南路一段二八○號、領</w:t>
      </w:r>
      <w:proofErr w:type="gramStart"/>
      <w:r>
        <w:rPr>
          <w:rFonts w:ascii="標楷體" w:eastAsia="標楷體" w:hAnsi="標楷體" w:cs="標楷體"/>
          <w:color w:val="000000"/>
        </w:rPr>
        <w:t>務</w:t>
      </w:r>
      <w:proofErr w:type="gramEnd"/>
      <w:r>
        <w:rPr>
          <w:rFonts w:ascii="標楷體" w:eastAsia="標楷體" w:hAnsi="標楷體" w:cs="標楷體"/>
          <w:color w:val="000000"/>
        </w:rPr>
        <w:t>局地址為臺北市濟南路一段二之二號（三至五樓）、</w:t>
      </w:r>
      <w:proofErr w:type="gramStart"/>
      <w:r>
        <w:rPr>
          <w:rFonts w:ascii="標楷體" w:eastAsia="標楷體" w:hAnsi="標楷體" w:cs="標楷體"/>
          <w:color w:val="000000"/>
        </w:rPr>
        <w:t>臺</w:t>
      </w:r>
      <w:proofErr w:type="gramEnd"/>
      <w:r>
        <w:rPr>
          <w:rFonts w:ascii="標楷體" w:eastAsia="標楷體" w:hAnsi="標楷體" w:cs="標楷體"/>
          <w:color w:val="000000"/>
        </w:rPr>
        <w:t>美會地址為臺北市博愛路一三三號、</w:t>
      </w:r>
      <w:proofErr w:type="gramStart"/>
      <w:r>
        <w:rPr>
          <w:rFonts w:ascii="標楷體" w:eastAsia="標楷體" w:hAnsi="標楷體" w:cs="標楷體"/>
          <w:color w:val="000000"/>
        </w:rPr>
        <w:t>臺</w:t>
      </w:r>
      <w:proofErr w:type="gramEnd"/>
      <w:r>
        <w:rPr>
          <w:rFonts w:ascii="標楷體" w:eastAsia="標楷體" w:hAnsi="標楷體" w:cs="標楷體"/>
          <w:color w:val="000000"/>
        </w:rPr>
        <w:t>日協地址為臺北市羅斯福路一段七號四樓、中部辦事處地址為台中市黎明路二段五○三號一樓、南部辦事處地址為高雄市苓雅區政南街六號三樓、雲嘉南辦事處地址為嘉義市吳鳳北路一八三號二樓之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。</w:t>
      </w:r>
    </w:p>
    <w:sectPr w:rsidR="00BE42F1">
      <w:pgSz w:w="16838" w:h="11906" w:orient="landscape"/>
      <w:pgMar w:top="1304" w:right="1440" w:bottom="624" w:left="1440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A2B5" w14:textId="77777777" w:rsidR="00F73F42" w:rsidRDefault="00F73F42">
      <w:pPr>
        <w:rPr>
          <w:rFonts w:hint="eastAsia"/>
        </w:rPr>
      </w:pPr>
      <w:r>
        <w:separator/>
      </w:r>
    </w:p>
  </w:endnote>
  <w:endnote w:type="continuationSeparator" w:id="0">
    <w:p w14:paraId="49D0F97D" w14:textId="77777777" w:rsidR="00F73F42" w:rsidRDefault="00F73F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"/>
    <w:panose1 w:val="00000400000000000000"/>
    <w:charset w:val="00"/>
    <w:family w:val="roman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FCEF" w14:textId="77777777" w:rsidR="00F73F42" w:rsidRDefault="00F73F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EC6181" w14:textId="77777777" w:rsidR="00F73F42" w:rsidRDefault="00F73F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2B80"/>
    <w:multiLevelType w:val="multilevel"/>
    <w:tmpl w:val="29F64654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 w16cid:durableId="984428014">
    <w:abstractNumId w:val="0"/>
  </w:num>
  <w:num w:numId="2" w16cid:durableId="61676041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42F1"/>
    <w:rsid w:val="00071054"/>
    <w:rsid w:val="00BE42F1"/>
    <w:rsid w:val="00F7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2BB8"/>
  <w15:docId w15:val="{703D0686-DC26-448B-8FDD-98DC53B6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外交志工報名表</dc:title>
  <dc:creator>MOFA</dc:creator>
  <cp:lastModifiedBy>劉育穎</cp:lastModifiedBy>
  <cp:revision>2</cp:revision>
  <cp:lastPrinted>2016-07-19T17:42:00Z</cp:lastPrinted>
  <dcterms:created xsi:type="dcterms:W3CDTF">2023-04-27T08:57:00Z</dcterms:created>
  <dcterms:modified xsi:type="dcterms:W3CDTF">2023-04-27T08:57:00Z</dcterms:modified>
</cp:coreProperties>
</file>